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8D5C" w14:textId="79DCA9E0" w:rsidR="00497AE8" w:rsidRPr="000B4818" w:rsidRDefault="00497AE8" w:rsidP="000B4818">
      <w:pPr>
        <w:pStyle w:val="Standard"/>
        <w:tabs>
          <w:tab w:val="left" w:pos="9270"/>
        </w:tabs>
        <w:ind w:firstLine="720"/>
        <w:jc w:val="center"/>
        <w:rPr>
          <w:b/>
          <w:szCs w:val="24"/>
        </w:rPr>
      </w:pPr>
      <w:r w:rsidRPr="000B4818">
        <w:rPr>
          <w:b/>
          <w:bCs/>
          <w:szCs w:val="24"/>
        </w:rPr>
        <w:t>ANUNȚ PRIVIND</w:t>
      </w:r>
      <w:r w:rsidRPr="000B4818">
        <w:rPr>
          <w:szCs w:val="24"/>
        </w:rPr>
        <w:t xml:space="preserve"> </w:t>
      </w:r>
      <w:r w:rsidRPr="000B4818">
        <w:rPr>
          <w:b/>
          <w:szCs w:val="24"/>
        </w:rPr>
        <w:t>ALEGEREA REPREZENTANȚILOR SALARIAȚILOR LA NIVELUL INSTITUTULUI NAȚIONAL DE CERCETARE-DEZVOLTARE ÎN FIZICĂ ȘI INGINERIE NUCLEARĂ „HORIA HULUBEI”</w:t>
      </w:r>
    </w:p>
    <w:p w14:paraId="216DE0DA" w14:textId="0F57C305" w:rsidR="00497AE8" w:rsidRPr="000B4818" w:rsidRDefault="00497AE8" w:rsidP="000B4818">
      <w:pPr>
        <w:pStyle w:val="Standard"/>
        <w:tabs>
          <w:tab w:val="left" w:pos="9270"/>
        </w:tabs>
        <w:ind w:firstLine="720"/>
        <w:jc w:val="center"/>
        <w:rPr>
          <w:b/>
          <w:szCs w:val="24"/>
        </w:rPr>
      </w:pPr>
    </w:p>
    <w:p w14:paraId="34E156A8" w14:textId="62915F2C" w:rsidR="00497AE8" w:rsidRPr="000B4818" w:rsidRDefault="00C01ACA" w:rsidP="000B4818">
      <w:pPr>
        <w:pStyle w:val="Standard"/>
        <w:tabs>
          <w:tab w:val="left" w:pos="9270"/>
        </w:tabs>
        <w:ind w:firstLine="720"/>
        <w:jc w:val="center"/>
        <w:rPr>
          <w:b/>
          <w:szCs w:val="24"/>
        </w:rPr>
      </w:pPr>
      <w:r>
        <w:rPr>
          <w:b/>
          <w:szCs w:val="24"/>
        </w:rPr>
        <w:t>31</w:t>
      </w:r>
      <w:r w:rsidR="00497AE8" w:rsidRPr="000B4818">
        <w:rPr>
          <w:b/>
          <w:szCs w:val="24"/>
        </w:rPr>
        <w:t>.05.2022</w:t>
      </w:r>
    </w:p>
    <w:p w14:paraId="16967C58" w14:textId="262CF7FD" w:rsidR="00497AE8" w:rsidRPr="000B4818" w:rsidRDefault="00497AE8" w:rsidP="000B4818">
      <w:pPr>
        <w:pStyle w:val="Standard"/>
        <w:tabs>
          <w:tab w:val="left" w:pos="9270"/>
        </w:tabs>
        <w:ind w:firstLine="720"/>
        <w:jc w:val="center"/>
        <w:rPr>
          <w:b/>
          <w:szCs w:val="24"/>
        </w:rPr>
      </w:pPr>
    </w:p>
    <w:p w14:paraId="26327900" w14:textId="7958BF53" w:rsidR="00497AE8" w:rsidRPr="000B4818" w:rsidRDefault="00497AE8" w:rsidP="000B4818">
      <w:pPr>
        <w:pStyle w:val="Standard"/>
        <w:tabs>
          <w:tab w:val="left" w:pos="9270"/>
        </w:tabs>
        <w:ind w:firstLine="720"/>
        <w:jc w:val="center"/>
        <w:rPr>
          <w:b/>
          <w:szCs w:val="24"/>
        </w:rPr>
      </w:pPr>
    </w:p>
    <w:p w14:paraId="5CB0DA8C" w14:textId="6EF9C52B" w:rsidR="00497AE8" w:rsidRPr="000B4818" w:rsidRDefault="00497AE8" w:rsidP="000B4818">
      <w:pPr>
        <w:pStyle w:val="Standard"/>
        <w:tabs>
          <w:tab w:val="left" w:pos="9270"/>
        </w:tabs>
        <w:ind w:firstLine="720"/>
        <w:jc w:val="both"/>
        <w:rPr>
          <w:bCs/>
          <w:szCs w:val="24"/>
        </w:rPr>
      </w:pPr>
      <w:r w:rsidRPr="000B4818">
        <w:rPr>
          <w:bCs/>
          <w:szCs w:val="24"/>
        </w:rPr>
        <w:t xml:space="preserve">Stimați colegi, </w:t>
      </w:r>
    </w:p>
    <w:p w14:paraId="7F0DEDFD" w14:textId="54700E5A" w:rsidR="00497AE8" w:rsidRPr="000B4818" w:rsidRDefault="00497AE8" w:rsidP="000B4818">
      <w:pPr>
        <w:pStyle w:val="Standard"/>
        <w:tabs>
          <w:tab w:val="left" w:pos="9270"/>
        </w:tabs>
        <w:ind w:firstLine="720"/>
        <w:jc w:val="both"/>
        <w:rPr>
          <w:bCs/>
          <w:szCs w:val="24"/>
        </w:rPr>
      </w:pPr>
    </w:p>
    <w:p w14:paraId="69E36DE1" w14:textId="12CFD49B" w:rsidR="00497AE8" w:rsidRPr="000B4818" w:rsidRDefault="00497AE8" w:rsidP="000B4818">
      <w:pPr>
        <w:pStyle w:val="Standard"/>
        <w:tabs>
          <w:tab w:val="left" w:pos="9270"/>
        </w:tabs>
        <w:ind w:firstLine="720"/>
        <w:jc w:val="both"/>
        <w:rPr>
          <w:bCs/>
          <w:szCs w:val="24"/>
        </w:rPr>
      </w:pPr>
      <w:r w:rsidRPr="000B4818">
        <w:rPr>
          <w:bCs/>
          <w:szCs w:val="24"/>
        </w:rPr>
        <w:t xml:space="preserve">Vă mulțumim pentru participarea la vot. </w:t>
      </w:r>
    </w:p>
    <w:p w14:paraId="169E7CF9" w14:textId="77777777" w:rsidR="00497AE8" w:rsidRPr="000B4818" w:rsidRDefault="00497AE8" w:rsidP="000B4818">
      <w:pPr>
        <w:pStyle w:val="Standard"/>
        <w:tabs>
          <w:tab w:val="left" w:pos="9270"/>
        </w:tabs>
        <w:ind w:firstLine="720"/>
        <w:jc w:val="both"/>
        <w:rPr>
          <w:bCs/>
          <w:szCs w:val="24"/>
        </w:rPr>
      </w:pPr>
    </w:p>
    <w:p w14:paraId="4A1C03FE" w14:textId="30306137" w:rsidR="00497AE8" w:rsidRPr="000B4818" w:rsidRDefault="00497AE8" w:rsidP="000B4818">
      <w:pPr>
        <w:pStyle w:val="Standard"/>
        <w:tabs>
          <w:tab w:val="left" w:pos="9270"/>
        </w:tabs>
        <w:ind w:firstLine="720"/>
        <w:jc w:val="both"/>
        <w:rPr>
          <w:bCs/>
          <w:szCs w:val="24"/>
        </w:rPr>
      </w:pPr>
      <w:r w:rsidRPr="000B4818">
        <w:rPr>
          <w:bCs/>
          <w:szCs w:val="24"/>
        </w:rPr>
        <w:t>G</w:t>
      </w:r>
      <w:r w:rsidR="000B4818" w:rsidRPr="000B4818">
        <w:rPr>
          <w:bCs/>
          <w:szCs w:val="24"/>
        </w:rPr>
        <w:t>ă</w:t>
      </w:r>
      <w:r w:rsidRPr="000B4818">
        <w:rPr>
          <w:bCs/>
          <w:szCs w:val="24"/>
        </w:rPr>
        <w:t>siți anexat/pub</w:t>
      </w:r>
      <w:r w:rsidR="000B4818" w:rsidRPr="000B4818">
        <w:rPr>
          <w:bCs/>
          <w:szCs w:val="24"/>
        </w:rPr>
        <w:t>l</w:t>
      </w:r>
      <w:r w:rsidRPr="000B4818">
        <w:rPr>
          <w:bCs/>
          <w:szCs w:val="24"/>
        </w:rPr>
        <w:t xml:space="preserve">icat rezultatul votului din turul </w:t>
      </w:r>
      <w:r w:rsidR="00C01ACA">
        <w:rPr>
          <w:bCs/>
          <w:szCs w:val="24"/>
        </w:rPr>
        <w:t>II</w:t>
      </w:r>
      <w:r w:rsidRPr="000B4818">
        <w:rPr>
          <w:bCs/>
          <w:szCs w:val="24"/>
        </w:rPr>
        <w:t xml:space="preserve"> </w:t>
      </w:r>
      <w:r w:rsidR="000B4818" w:rsidRPr="000B4818">
        <w:rPr>
          <w:bCs/>
          <w:szCs w:val="24"/>
        </w:rPr>
        <w:t>al alegerilor privind reprezentanții salariaților.</w:t>
      </w:r>
    </w:p>
    <w:p w14:paraId="4B8F9D9B" w14:textId="180867C0" w:rsidR="00A7076C" w:rsidRPr="000B4818" w:rsidRDefault="00A7076C" w:rsidP="000B4818">
      <w:pPr>
        <w:tabs>
          <w:tab w:val="left" w:pos="927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33BA4A" w14:textId="4B0E556B" w:rsidR="00497AE8" w:rsidRDefault="000B4818" w:rsidP="000B4818">
      <w:pPr>
        <w:tabs>
          <w:tab w:val="left" w:pos="927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4818">
        <w:rPr>
          <w:rFonts w:ascii="Times New Roman" w:hAnsi="Times New Roman" w:cs="Times New Roman"/>
          <w:sz w:val="24"/>
          <w:szCs w:val="24"/>
          <w:lang w:val="ro-RO"/>
        </w:rPr>
        <w:t>În vederea obținerii numărului de vot legal pentru alegerea reprezentanților salariaților, v</w:t>
      </w:r>
      <w:r w:rsidR="00497AE8" w:rsidRPr="000B4818">
        <w:rPr>
          <w:rFonts w:ascii="Times New Roman" w:hAnsi="Times New Roman" w:cs="Times New Roman"/>
          <w:sz w:val="24"/>
          <w:szCs w:val="24"/>
          <w:lang w:val="ro-RO"/>
        </w:rPr>
        <w:t>ă așteptăm în continuare la vot,</w:t>
      </w:r>
      <w:r w:rsidRPr="000B4818">
        <w:rPr>
          <w:rFonts w:ascii="Times New Roman" w:hAnsi="Times New Roman" w:cs="Times New Roman"/>
          <w:sz w:val="24"/>
          <w:szCs w:val="24"/>
          <w:lang w:val="ro-RO"/>
        </w:rPr>
        <w:t xml:space="preserve"> în turul II</w:t>
      </w:r>
      <w:r w:rsidR="00C01ACA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0B481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97AE8" w:rsidRPr="000B4818">
        <w:rPr>
          <w:rFonts w:ascii="Times New Roman" w:hAnsi="Times New Roman" w:cs="Times New Roman"/>
          <w:sz w:val="24"/>
          <w:szCs w:val="24"/>
          <w:lang w:val="ro-RO"/>
        </w:rPr>
        <w:t xml:space="preserve"> conform calendarului prevăzut în procesul-verbal anexat. </w:t>
      </w:r>
    </w:p>
    <w:p w14:paraId="4E876E85" w14:textId="3CA7B264" w:rsidR="000B4818" w:rsidRDefault="000B4818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08738A83" w14:textId="53957172" w:rsidR="000B4818" w:rsidRDefault="000B4818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272E028D" w14:textId="059BC46C" w:rsidR="000B4818" w:rsidRDefault="000B4818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Comisie</w:t>
      </w:r>
      <w:r w:rsidR="00C01ACA">
        <w:rPr>
          <w:rFonts w:ascii="Times New Roman" w:hAnsi="Times New Roman" w:cs="Times New Roman"/>
          <w:sz w:val="24"/>
          <w:szCs w:val="24"/>
          <w:lang w:val="ro-RO"/>
        </w:rPr>
        <w:t xml:space="preserve"> alegeri</w:t>
      </w:r>
    </w:p>
    <w:p w14:paraId="403B8567" w14:textId="46799337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411173CE" w14:textId="559482F9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3D715BD4" w14:textId="40DCB7E5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6E87AAE6" w14:textId="65B42A2C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4BC2B41F" w14:textId="0784F6D0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12FD2C1C" w14:textId="1591D789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17066070" w14:textId="6AAE6EF8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40E40878" w14:textId="0725BE69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4E067B50" w14:textId="69B59C9A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7745B967" w14:textId="48E68F1E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500D3E8D" w14:textId="27257A18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63C9C083" w14:textId="4DEB3A9B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54341E0E" w14:textId="6E71DF71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2195E285" w14:textId="0E1FD486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7628C1BD" w14:textId="149D5E2F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6D75201B" w14:textId="190BFBDC" w:rsidR="006F3636" w:rsidRPr="000B4818" w:rsidRDefault="000E4DF4" w:rsidP="006F3636">
      <w:pPr>
        <w:pStyle w:val="Standard"/>
        <w:tabs>
          <w:tab w:val="left" w:pos="9270"/>
        </w:tabs>
        <w:ind w:firstLine="720"/>
        <w:jc w:val="center"/>
        <w:rPr>
          <w:b/>
          <w:szCs w:val="24"/>
        </w:rPr>
      </w:pPr>
      <w:r>
        <w:rPr>
          <w:b/>
          <w:bCs/>
          <w:szCs w:val="24"/>
        </w:rPr>
        <w:lastRenderedPageBreak/>
        <w:t>ANOUNCEMENT REGARDING THE ELECTION OF THE EMPLOYEES</w:t>
      </w:r>
      <w:r>
        <w:rPr>
          <w:b/>
          <w:bCs/>
          <w:szCs w:val="24"/>
          <w:lang w:val="en-US"/>
        </w:rPr>
        <w:t xml:space="preserve">’ REPRESENTATIVES AT THE NATIONAL INSTITUTE </w:t>
      </w:r>
      <w:r w:rsidR="007F7555">
        <w:rPr>
          <w:b/>
          <w:bCs/>
          <w:szCs w:val="24"/>
          <w:lang w:val="en-US"/>
        </w:rPr>
        <w:t>FOR</w:t>
      </w:r>
      <w:r>
        <w:rPr>
          <w:b/>
          <w:bCs/>
          <w:szCs w:val="24"/>
          <w:lang w:val="en-US"/>
        </w:rPr>
        <w:t xml:space="preserve"> RESEARCH AND DEVELOPMENT IN PHYSICS AND NUCLEAR ENGINEERING HORIA HULUBEI</w:t>
      </w:r>
    </w:p>
    <w:p w14:paraId="415D9229" w14:textId="77777777" w:rsidR="006F3636" w:rsidRPr="000B4818" w:rsidRDefault="006F3636" w:rsidP="006F3636">
      <w:pPr>
        <w:pStyle w:val="Standard"/>
        <w:tabs>
          <w:tab w:val="left" w:pos="9270"/>
        </w:tabs>
        <w:ind w:firstLine="720"/>
        <w:jc w:val="center"/>
        <w:rPr>
          <w:b/>
          <w:szCs w:val="24"/>
        </w:rPr>
      </w:pPr>
    </w:p>
    <w:p w14:paraId="3DBD0D88" w14:textId="445ABFB8" w:rsidR="006F3636" w:rsidRPr="000B4818" w:rsidRDefault="00C01ACA" w:rsidP="006F3636">
      <w:pPr>
        <w:pStyle w:val="Standard"/>
        <w:tabs>
          <w:tab w:val="left" w:pos="9270"/>
        </w:tabs>
        <w:ind w:firstLine="720"/>
        <w:jc w:val="center"/>
        <w:rPr>
          <w:b/>
          <w:szCs w:val="24"/>
        </w:rPr>
      </w:pPr>
      <w:r>
        <w:rPr>
          <w:b/>
          <w:szCs w:val="24"/>
        </w:rPr>
        <w:t>31</w:t>
      </w:r>
      <w:r w:rsidR="006F3636" w:rsidRPr="000B4818">
        <w:rPr>
          <w:b/>
          <w:szCs w:val="24"/>
        </w:rPr>
        <w:t>.05.2022</w:t>
      </w:r>
    </w:p>
    <w:p w14:paraId="18BCDDB2" w14:textId="77777777" w:rsidR="006F3636" w:rsidRPr="000B4818" w:rsidRDefault="006F3636" w:rsidP="006F3636">
      <w:pPr>
        <w:pStyle w:val="Standard"/>
        <w:tabs>
          <w:tab w:val="left" w:pos="9270"/>
        </w:tabs>
        <w:ind w:firstLine="720"/>
        <w:jc w:val="center"/>
        <w:rPr>
          <w:b/>
          <w:szCs w:val="24"/>
        </w:rPr>
      </w:pPr>
    </w:p>
    <w:p w14:paraId="2091AD7D" w14:textId="77777777" w:rsidR="006F3636" w:rsidRPr="000B4818" w:rsidRDefault="006F3636" w:rsidP="006F3636">
      <w:pPr>
        <w:pStyle w:val="Standard"/>
        <w:tabs>
          <w:tab w:val="left" w:pos="9270"/>
        </w:tabs>
        <w:ind w:firstLine="720"/>
        <w:jc w:val="center"/>
        <w:rPr>
          <w:b/>
          <w:szCs w:val="24"/>
        </w:rPr>
      </w:pPr>
    </w:p>
    <w:p w14:paraId="0FB95441" w14:textId="7D49E64D" w:rsidR="006F3636" w:rsidRPr="000B4818" w:rsidRDefault="007F7555" w:rsidP="006F3636">
      <w:pPr>
        <w:pStyle w:val="Standard"/>
        <w:tabs>
          <w:tab w:val="left" w:pos="9270"/>
        </w:tabs>
        <w:ind w:firstLine="720"/>
        <w:jc w:val="both"/>
        <w:rPr>
          <w:bCs/>
          <w:szCs w:val="24"/>
        </w:rPr>
      </w:pPr>
      <w:r>
        <w:rPr>
          <w:bCs/>
          <w:szCs w:val="24"/>
        </w:rPr>
        <w:t>Esteemed colleagues</w:t>
      </w:r>
      <w:r w:rsidR="006F3636" w:rsidRPr="000B4818">
        <w:rPr>
          <w:bCs/>
          <w:szCs w:val="24"/>
        </w:rPr>
        <w:t xml:space="preserve">, </w:t>
      </w:r>
    </w:p>
    <w:p w14:paraId="53E1EBCC" w14:textId="77777777" w:rsidR="006F3636" w:rsidRPr="000B4818" w:rsidRDefault="006F3636" w:rsidP="006F3636">
      <w:pPr>
        <w:pStyle w:val="Standard"/>
        <w:tabs>
          <w:tab w:val="left" w:pos="9270"/>
        </w:tabs>
        <w:ind w:firstLine="720"/>
        <w:jc w:val="both"/>
        <w:rPr>
          <w:bCs/>
          <w:szCs w:val="24"/>
        </w:rPr>
      </w:pPr>
    </w:p>
    <w:p w14:paraId="1D1FD511" w14:textId="5EA38F56" w:rsidR="006F3636" w:rsidRPr="000B4818" w:rsidRDefault="007F7555" w:rsidP="006F3636">
      <w:pPr>
        <w:pStyle w:val="Standard"/>
        <w:tabs>
          <w:tab w:val="left" w:pos="9270"/>
        </w:tabs>
        <w:ind w:firstLine="720"/>
        <w:jc w:val="both"/>
        <w:rPr>
          <w:bCs/>
          <w:szCs w:val="24"/>
        </w:rPr>
      </w:pPr>
      <w:r>
        <w:rPr>
          <w:bCs/>
          <w:szCs w:val="24"/>
        </w:rPr>
        <w:t>We thank you for your participation at the elections</w:t>
      </w:r>
      <w:r w:rsidR="006F3636" w:rsidRPr="000B4818">
        <w:rPr>
          <w:bCs/>
          <w:szCs w:val="24"/>
        </w:rPr>
        <w:t xml:space="preserve">. </w:t>
      </w:r>
    </w:p>
    <w:p w14:paraId="693DAC7D" w14:textId="77777777" w:rsidR="006F3636" w:rsidRPr="000B4818" w:rsidRDefault="006F3636" w:rsidP="006F3636">
      <w:pPr>
        <w:pStyle w:val="Standard"/>
        <w:tabs>
          <w:tab w:val="left" w:pos="9270"/>
        </w:tabs>
        <w:ind w:firstLine="720"/>
        <w:jc w:val="both"/>
        <w:rPr>
          <w:bCs/>
          <w:szCs w:val="24"/>
        </w:rPr>
      </w:pPr>
    </w:p>
    <w:p w14:paraId="7E0F23E7" w14:textId="36FA3422" w:rsidR="006F3636" w:rsidRPr="000B4818" w:rsidRDefault="007F7555" w:rsidP="006F3636">
      <w:pPr>
        <w:pStyle w:val="Standard"/>
        <w:tabs>
          <w:tab w:val="left" w:pos="9270"/>
        </w:tabs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Please find the attached results for the </w:t>
      </w:r>
      <w:r w:rsidR="00C01ACA">
        <w:rPr>
          <w:bCs/>
          <w:szCs w:val="24"/>
        </w:rPr>
        <w:t>second</w:t>
      </w:r>
      <w:r>
        <w:rPr>
          <w:bCs/>
          <w:szCs w:val="24"/>
        </w:rPr>
        <w:t xml:space="preserve"> round of elections for the employees’ representatives</w:t>
      </w:r>
      <w:r w:rsidR="006F3636" w:rsidRPr="000B4818">
        <w:rPr>
          <w:bCs/>
          <w:szCs w:val="24"/>
        </w:rPr>
        <w:t>.</w:t>
      </w:r>
    </w:p>
    <w:p w14:paraId="25E155B9" w14:textId="77777777" w:rsidR="006F3636" w:rsidRPr="000B4818" w:rsidRDefault="006F3636" w:rsidP="006F3636">
      <w:pPr>
        <w:tabs>
          <w:tab w:val="left" w:pos="927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A256F9" w14:textId="5E967091" w:rsidR="006F3636" w:rsidRDefault="007B1235" w:rsidP="006F3636">
      <w:pPr>
        <w:tabs>
          <w:tab w:val="left" w:pos="927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In order to obtain the legally required number of votes for </w:t>
      </w:r>
      <w:r w:rsidR="00BD03F1">
        <w:rPr>
          <w:rFonts w:ascii="Times New Roman" w:hAnsi="Times New Roman" w:cs="Times New Roman"/>
          <w:sz w:val="24"/>
          <w:szCs w:val="24"/>
          <w:lang w:val="ro-RO"/>
        </w:rPr>
        <w:t>the election of the employees’ representatives</w:t>
      </w:r>
      <w:r w:rsidR="001C397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D03F1">
        <w:rPr>
          <w:rFonts w:ascii="Times New Roman" w:hAnsi="Times New Roman" w:cs="Times New Roman"/>
          <w:sz w:val="24"/>
          <w:szCs w:val="24"/>
          <w:lang w:val="ro-RO"/>
        </w:rPr>
        <w:t xml:space="preserve"> we invite you to participate in the </w:t>
      </w:r>
      <w:r w:rsidR="00C01ACA">
        <w:rPr>
          <w:rFonts w:ascii="Times New Roman" w:hAnsi="Times New Roman" w:cs="Times New Roman"/>
          <w:sz w:val="24"/>
          <w:szCs w:val="24"/>
          <w:lang w:val="ro-RO"/>
        </w:rPr>
        <w:t>third</w:t>
      </w:r>
      <w:r w:rsidR="00BD03F1">
        <w:rPr>
          <w:rFonts w:ascii="Times New Roman" w:hAnsi="Times New Roman" w:cs="Times New Roman"/>
          <w:sz w:val="24"/>
          <w:szCs w:val="24"/>
          <w:lang w:val="ro-RO"/>
        </w:rPr>
        <w:t xml:space="preserve"> round of elections according to the calendar contained in the attached Minutes</w:t>
      </w:r>
      <w:r w:rsidR="006F3636" w:rsidRPr="000B481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EEF7435" w14:textId="77777777" w:rsidR="006F3636" w:rsidRDefault="006F3636" w:rsidP="006F3636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434A08B8" w14:textId="77777777" w:rsidR="006F3636" w:rsidRDefault="006F3636" w:rsidP="006F3636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0A3D513D" w14:textId="37F1C6D7" w:rsidR="006F3636" w:rsidRDefault="00C01ACA" w:rsidP="006F3636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Election C</w:t>
      </w:r>
      <w:r w:rsidR="00BD03F1">
        <w:rPr>
          <w:rFonts w:ascii="Times New Roman" w:hAnsi="Times New Roman" w:cs="Times New Roman"/>
          <w:sz w:val="24"/>
          <w:szCs w:val="24"/>
          <w:lang w:val="ro-RO"/>
        </w:rPr>
        <w:t xml:space="preserve">omitee </w:t>
      </w:r>
    </w:p>
    <w:p w14:paraId="7432E18D" w14:textId="5F03CC11" w:rsidR="006F3636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2FB88D1B" w14:textId="77777777" w:rsidR="006F3636" w:rsidRPr="000B4818" w:rsidRDefault="006F3636" w:rsidP="000B4818">
      <w:pPr>
        <w:tabs>
          <w:tab w:val="left" w:pos="9270"/>
        </w:tabs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F3636" w:rsidRPr="000B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E4"/>
    <w:rsid w:val="000B4818"/>
    <w:rsid w:val="000E4DF4"/>
    <w:rsid w:val="001C3976"/>
    <w:rsid w:val="002A3548"/>
    <w:rsid w:val="00497AE8"/>
    <w:rsid w:val="0054467C"/>
    <w:rsid w:val="006F3636"/>
    <w:rsid w:val="00750103"/>
    <w:rsid w:val="007B1235"/>
    <w:rsid w:val="007F7555"/>
    <w:rsid w:val="00810051"/>
    <w:rsid w:val="009D4EE4"/>
    <w:rsid w:val="00A7076C"/>
    <w:rsid w:val="00BD03F1"/>
    <w:rsid w:val="00C0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71C8"/>
  <w15:chartTrackingRefBased/>
  <w15:docId w15:val="{40026888-B81B-4D78-9856-55126F6F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97A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Verdes</dc:creator>
  <cp:keywords/>
  <dc:description/>
  <cp:lastModifiedBy>user</cp:lastModifiedBy>
  <cp:revision>3</cp:revision>
  <cp:lastPrinted>2022-05-26T09:15:00Z</cp:lastPrinted>
  <dcterms:created xsi:type="dcterms:W3CDTF">2022-05-31T12:52:00Z</dcterms:created>
  <dcterms:modified xsi:type="dcterms:W3CDTF">2022-05-31T12:55:00Z</dcterms:modified>
</cp:coreProperties>
</file>