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CA1FF" w14:textId="0397AD6F" w:rsidR="00C67643" w:rsidRPr="00C4788F" w:rsidRDefault="00D71708" w:rsidP="00C4788F">
      <w:pPr>
        <w:spacing w:after="0"/>
        <w:jc w:val="both"/>
        <w:rPr>
          <w:rFonts w:ascii="Times New Roman" w:hAnsi="Times New Roman"/>
          <w:b/>
          <w:sz w:val="24"/>
          <w:szCs w:val="24"/>
        </w:rPr>
      </w:pPr>
      <w:r w:rsidRPr="00C4788F">
        <w:rPr>
          <w:rFonts w:ascii="Times New Roman" w:hAnsi="Times New Roman"/>
          <w:b/>
          <w:sz w:val="24"/>
          <w:szCs w:val="24"/>
        </w:rPr>
        <w:t xml:space="preserve">În conformitate cu </w:t>
      </w:r>
      <w:proofErr w:type="spellStart"/>
      <w:r w:rsidRPr="00C4788F">
        <w:rPr>
          <w:rFonts w:ascii="Times New Roman" w:hAnsi="Times New Roman"/>
          <w:b/>
          <w:sz w:val="24"/>
          <w:szCs w:val="24"/>
          <w:lang w:val="fr-FR"/>
        </w:rPr>
        <w:t>Regulamentul</w:t>
      </w:r>
      <w:proofErr w:type="spellEnd"/>
      <w:r w:rsidRPr="00C4788F">
        <w:rPr>
          <w:rFonts w:ascii="Times New Roman" w:hAnsi="Times New Roman"/>
          <w:b/>
          <w:sz w:val="24"/>
          <w:szCs w:val="24"/>
          <w:lang w:val="fr-FR"/>
        </w:rPr>
        <w:t xml:space="preserve"> </w:t>
      </w:r>
      <w:proofErr w:type="spellStart"/>
      <w:r w:rsidRPr="00C4788F">
        <w:rPr>
          <w:rFonts w:ascii="Times New Roman" w:hAnsi="Times New Roman"/>
          <w:b/>
          <w:sz w:val="24"/>
          <w:szCs w:val="24"/>
          <w:lang w:val="fr-FR"/>
        </w:rPr>
        <w:t>pentru</w:t>
      </w:r>
      <w:proofErr w:type="spellEnd"/>
      <w:r w:rsidRPr="00C4788F">
        <w:rPr>
          <w:rFonts w:ascii="Times New Roman" w:hAnsi="Times New Roman"/>
          <w:b/>
          <w:sz w:val="24"/>
          <w:szCs w:val="24"/>
          <w:lang w:val="fr-FR"/>
        </w:rPr>
        <w:t xml:space="preserve"> </w:t>
      </w:r>
      <w:proofErr w:type="spellStart"/>
      <w:r w:rsidRPr="00C4788F">
        <w:rPr>
          <w:rFonts w:ascii="Times New Roman" w:hAnsi="Times New Roman"/>
          <w:b/>
          <w:sz w:val="24"/>
          <w:szCs w:val="24"/>
          <w:lang w:val="fr-FR"/>
        </w:rPr>
        <w:t>organizarea</w:t>
      </w:r>
      <w:proofErr w:type="spellEnd"/>
      <w:r w:rsidRPr="00C4788F">
        <w:rPr>
          <w:rFonts w:ascii="Times New Roman" w:hAnsi="Times New Roman"/>
          <w:b/>
          <w:sz w:val="24"/>
          <w:szCs w:val="24"/>
          <w:lang w:val="fr-FR"/>
        </w:rPr>
        <w:t xml:space="preserve"> </w:t>
      </w:r>
      <w:proofErr w:type="spellStart"/>
      <w:r w:rsidRPr="00C4788F">
        <w:rPr>
          <w:rFonts w:ascii="Times New Roman" w:hAnsi="Times New Roman"/>
          <w:b/>
          <w:sz w:val="24"/>
          <w:szCs w:val="24"/>
          <w:lang w:val="fr-FR"/>
        </w:rPr>
        <w:t>concursului</w:t>
      </w:r>
      <w:proofErr w:type="spellEnd"/>
      <w:r w:rsidRPr="00C4788F">
        <w:rPr>
          <w:rFonts w:ascii="Times New Roman" w:hAnsi="Times New Roman"/>
          <w:b/>
          <w:sz w:val="24"/>
          <w:szCs w:val="24"/>
          <w:lang w:val="fr-FR"/>
        </w:rPr>
        <w:t xml:space="preserve"> </w:t>
      </w:r>
      <w:proofErr w:type="spellStart"/>
      <w:r w:rsidRPr="00C4788F">
        <w:rPr>
          <w:rFonts w:ascii="Times New Roman" w:hAnsi="Times New Roman"/>
          <w:b/>
          <w:sz w:val="24"/>
          <w:szCs w:val="24"/>
          <w:lang w:val="fr-FR"/>
        </w:rPr>
        <w:t>pentru</w:t>
      </w:r>
      <w:proofErr w:type="spellEnd"/>
      <w:r w:rsidRPr="00C4788F">
        <w:rPr>
          <w:rFonts w:ascii="Times New Roman" w:hAnsi="Times New Roman"/>
          <w:b/>
          <w:sz w:val="24"/>
          <w:szCs w:val="24"/>
          <w:lang w:val="fr-FR"/>
        </w:rPr>
        <w:t xml:space="preserve"> </w:t>
      </w:r>
      <w:proofErr w:type="spellStart"/>
      <w:r w:rsidRPr="00C4788F">
        <w:rPr>
          <w:rFonts w:ascii="Times New Roman" w:hAnsi="Times New Roman"/>
          <w:b/>
          <w:sz w:val="24"/>
          <w:szCs w:val="24"/>
          <w:lang w:val="fr-FR"/>
        </w:rPr>
        <w:t>ocuparea</w:t>
      </w:r>
      <w:proofErr w:type="spellEnd"/>
      <w:r w:rsidRPr="00C4788F">
        <w:rPr>
          <w:rFonts w:ascii="Times New Roman" w:hAnsi="Times New Roman"/>
          <w:b/>
          <w:sz w:val="24"/>
          <w:szCs w:val="24"/>
          <w:lang w:val="fr-FR"/>
        </w:rPr>
        <w:t xml:space="preserve"> </w:t>
      </w:r>
      <w:proofErr w:type="spellStart"/>
      <w:r w:rsidRPr="00C4788F">
        <w:rPr>
          <w:rFonts w:ascii="Times New Roman" w:hAnsi="Times New Roman"/>
          <w:b/>
          <w:sz w:val="24"/>
          <w:szCs w:val="24"/>
          <w:lang w:val="fr-FR"/>
        </w:rPr>
        <w:t>funcției</w:t>
      </w:r>
      <w:proofErr w:type="spellEnd"/>
      <w:r w:rsidRPr="00C4788F">
        <w:rPr>
          <w:rFonts w:ascii="Times New Roman" w:hAnsi="Times New Roman"/>
          <w:b/>
          <w:sz w:val="24"/>
          <w:szCs w:val="24"/>
          <w:lang w:val="fr-FR"/>
        </w:rPr>
        <w:t xml:space="preserve"> de </w:t>
      </w:r>
      <w:proofErr w:type="spellStart"/>
      <w:r w:rsidRPr="00C4788F">
        <w:rPr>
          <w:rFonts w:ascii="Times New Roman" w:hAnsi="Times New Roman"/>
          <w:b/>
          <w:sz w:val="24"/>
          <w:szCs w:val="24"/>
          <w:lang w:val="fr-FR"/>
        </w:rPr>
        <w:t>Director</w:t>
      </w:r>
      <w:proofErr w:type="spellEnd"/>
      <w:r w:rsidRPr="00C4788F">
        <w:rPr>
          <w:rFonts w:ascii="Times New Roman" w:hAnsi="Times New Roman"/>
          <w:b/>
          <w:sz w:val="24"/>
          <w:szCs w:val="24"/>
          <w:lang w:val="fr-FR"/>
        </w:rPr>
        <w:t xml:space="preserve"> </w:t>
      </w:r>
      <w:proofErr w:type="spellStart"/>
      <w:r w:rsidRPr="00C4788F">
        <w:rPr>
          <w:rFonts w:ascii="Times New Roman" w:hAnsi="Times New Roman"/>
          <w:b/>
          <w:sz w:val="24"/>
          <w:szCs w:val="24"/>
          <w:lang w:val="fr-FR"/>
        </w:rPr>
        <w:t>Subunitate</w:t>
      </w:r>
      <w:proofErr w:type="spellEnd"/>
      <w:r w:rsidRPr="00C4788F">
        <w:rPr>
          <w:rFonts w:ascii="Times New Roman" w:hAnsi="Times New Roman"/>
          <w:b/>
          <w:sz w:val="24"/>
          <w:szCs w:val="24"/>
          <w:lang w:val="fr-FR"/>
        </w:rPr>
        <w:t xml:space="preserve"> ELI RO – </w:t>
      </w:r>
      <w:proofErr w:type="spellStart"/>
      <w:r w:rsidRPr="00C4788F">
        <w:rPr>
          <w:rFonts w:ascii="Times New Roman" w:hAnsi="Times New Roman"/>
          <w:b/>
          <w:sz w:val="24"/>
          <w:szCs w:val="24"/>
          <w:lang w:val="fr-FR"/>
        </w:rPr>
        <w:t>Nuclear</w:t>
      </w:r>
      <w:proofErr w:type="spellEnd"/>
      <w:r w:rsidRPr="00C4788F">
        <w:rPr>
          <w:rFonts w:ascii="Times New Roman" w:hAnsi="Times New Roman"/>
          <w:b/>
          <w:sz w:val="24"/>
          <w:szCs w:val="24"/>
          <w:lang w:val="fr-FR"/>
        </w:rPr>
        <w:t xml:space="preserve"> </w:t>
      </w:r>
      <w:proofErr w:type="spellStart"/>
      <w:r w:rsidRPr="00C4788F">
        <w:rPr>
          <w:rFonts w:ascii="Times New Roman" w:hAnsi="Times New Roman"/>
          <w:b/>
          <w:sz w:val="24"/>
          <w:szCs w:val="24"/>
          <w:lang w:val="fr-FR"/>
        </w:rPr>
        <w:t>Physics</w:t>
      </w:r>
      <w:proofErr w:type="spellEnd"/>
      <w:r w:rsidRPr="00C4788F">
        <w:rPr>
          <w:rFonts w:ascii="Times New Roman" w:hAnsi="Times New Roman"/>
          <w:b/>
          <w:sz w:val="24"/>
          <w:szCs w:val="24"/>
          <w:lang w:val="fr-FR"/>
        </w:rPr>
        <w:t xml:space="preserve"> (ELI-RO), </w:t>
      </w:r>
      <w:proofErr w:type="spellStart"/>
      <w:r w:rsidRPr="00C4788F">
        <w:rPr>
          <w:rFonts w:ascii="Times New Roman" w:hAnsi="Times New Roman"/>
          <w:b/>
          <w:sz w:val="24"/>
          <w:szCs w:val="24"/>
          <w:lang w:val="fr-FR"/>
        </w:rPr>
        <w:t>aprobat</w:t>
      </w:r>
      <w:proofErr w:type="spellEnd"/>
      <w:r w:rsidRPr="00C4788F">
        <w:rPr>
          <w:rFonts w:ascii="Times New Roman" w:hAnsi="Times New Roman"/>
          <w:b/>
          <w:sz w:val="24"/>
          <w:szCs w:val="24"/>
          <w:lang w:val="fr-FR"/>
        </w:rPr>
        <w:t xml:space="preserve"> </w:t>
      </w:r>
      <w:proofErr w:type="spellStart"/>
      <w:r w:rsidRPr="00C4788F">
        <w:rPr>
          <w:rFonts w:ascii="Times New Roman" w:hAnsi="Times New Roman"/>
          <w:b/>
          <w:sz w:val="24"/>
          <w:szCs w:val="24"/>
          <w:lang w:val="fr-FR"/>
        </w:rPr>
        <w:t>prin</w:t>
      </w:r>
      <w:proofErr w:type="spellEnd"/>
      <w:r w:rsidRPr="00C4788F">
        <w:rPr>
          <w:rFonts w:ascii="Times New Roman" w:hAnsi="Times New Roman"/>
          <w:b/>
          <w:sz w:val="24"/>
          <w:szCs w:val="24"/>
          <w:lang w:val="fr-FR"/>
        </w:rPr>
        <w:t xml:space="preserve"> </w:t>
      </w:r>
      <w:proofErr w:type="spellStart"/>
      <w:r w:rsidRPr="00C4788F">
        <w:rPr>
          <w:rFonts w:ascii="Times New Roman" w:hAnsi="Times New Roman"/>
          <w:b/>
          <w:sz w:val="24"/>
          <w:szCs w:val="24"/>
          <w:lang w:val="fr-FR"/>
        </w:rPr>
        <w:t>Hotărârea</w:t>
      </w:r>
      <w:proofErr w:type="spellEnd"/>
      <w:r w:rsidRPr="00C4788F">
        <w:rPr>
          <w:rFonts w:ascii="Times New Roman" w:hAnsi="Times New Roman"/>
          <w:b/>
          <w:sz w:val="24"/>
          <w:szCs w:val="24"/>
          <w:lang w:val="fr-FR"/>
        </w:rPr>
        <w:t xml:space="preserve"> CA nr.2/14.11.2023 (</w:t>
      </w:r>
      <w:r w:rsidRPr="00C4788F">
        <w:rPr>
          <w:rFonts w:ascii="Times New Roman" w:hAnsi="Times New Roman"/>
          <w:b/>
          <w:noProof/>
          <w:sz w:val="24"/>
          <w:szCs w:val="24"/>
        </w:rPr>
        <w:t xml:space="preserve">Regulamentul se regăsește pe </w:t>
      </w:r>
      <w:hyperlink r:id="rId7" w:history="1">
        <w:r w:rsidRPr="00C4788F">
          <w:rPr>
            <w:rStyle w:val="Hyperlink"/>
            <w:rFonts w:ascii="Times New Roman" w:hAnsi="Times New Roman"/>
            <w:b/>
            <w:noProof/>
            <w:sz w:val="24"/>
            <w:szCs w:val="24"/>
          </w:rPr>
          <w:t>https://www.nipne.ro/job-announcements.php</w:t>
        </w:r>
      </w:hyperlink>
      <w:r w:rsidRPr="00C4788F">
        <w:rPr>
          <w:rFonts w:ascii="Times New Roman" w:hAnsi="Times New Roman"/>
          <w:b/>
          <w:noProof/>
          <w:sz w:val="24"/>
          <w:szCs w:val="24"/>
        </w:rPr>
        <w:t xml:space="preserve">), </w:t>
      </w:r>
      <w:r w:rsidR="00C67643" w:rsidRPr="00C4788F">
        <w:rPr>
          <w:rFonts w:ascii="Times New Roman" w:hAnsi="Times New Roman"/>
          <w:b/>
          <w:sz w:val="24"/>
          <w:szCs w:val="24"/>
        </w:rPr>
        <w:t>INSTITUTUL NA</w:t>
      </w:r>
      <w:r w:rsidR="008E5EF6" w:rsidRPr="00C4788F">
        <w:rPr>
          <w:rFonts w:ascii="Times New Roman" w:hAnsi="Times New Roman"/>
          <w:b/>
          <w:sz w:val="24"/>
          <w:szCs w:val="24"/>
        </w:rPr>
        <w:t>Ţ</w:t>
      </w:r>
      <w:r w:rsidR="00C67643" w:rsidRPr="00C4788F">
        <w:rPr>
          <w:rFonts w:ascii="Times New Roman" w:hAnsi="Times New Roman"/>
          <w:b/>
          <w:sz w:val="24"/>
          <w:szCs w:val="24"/>
        </w:rPr>
        <w:t xml:space="preserve">IONAL DE CERCETARE-DEZVOLTARE PENTRU FIZICĂ </w:t>
      </w:r>
      <w:r w:rsidR="008E5EF6" w:rsidRPr="00C4788F">
        <w:rPr>
          <w:rFonts w:ascii="Times New Roman" w:hAnsi="Times New Roman"/>
          <w:b/>
          <w:sz w:val="24"/>
          <w:szCs w:val="24"/>
        </w:rPr>
        <w:t>Ş</w:t>
      </w:r>
      <w:r w:rsidR="00C67643" w:rsidRPr="00C4788F">
        <w:rPr>
          <w:rFonts w:ascii="Times New Roman" w:hAnsi="Times New Roman"/>
          <w:b/>
          <w:sz w:val="24"/>
          <w:szCs w:val="24"/>
        </w:rPr>
        <w:t xml:space="preserve">I INGINERIE NUCLEARĂ ”HORIA HULUBEI” (IFIN-HH) organizează concurs pentru ocuparea postului de </w:t>
      </w:r>
      <w:r w:rsidR="00C67643" w:rsidRPr="00C4788F">
        <w:rPr>
          <w:rFonts w:ascii="Times New Roman" w:hAnsi="Times New Roman"/>
          <w:b/>
          <w:sz w:val="24"/>
          <w:szCs w:val="24"/>
          <w:u w:val="single"/>
        </w:rPr>
        <w:t xml:space="preserve">DIRECTOR </w:t>
      </w:r>
      <w:r w:rsidR="00A33811" w:rsidRPr="00C4788F">
        <w:rPr>
          <w:rFonts w:ascii="Times New Roman" w:hAnsi="Times New Roman"/>
          <w:b/>
          <w:sz w:val="24"/>
          <w:szCs w:val="24"/>
          <w:u w:val="single"/>
        </w:rPr>
        <w:t xml:space="preserve">SUBUNITATE ELI </w:t>
      </w:r>
      <w:r w:rsidR="00203D46" w:rsidRPr="00C4788F">
        <w:rPr>
          <w:rFonts w:ascii="Times New Roman" w:hAnsi="Times New Roman"/>
          <w:b/>
          <w:sz w:val="24"/>
          <w:szCs w:val="24"/>
          <w:u w:val="single"/>
        </w:rPr>
        <w:t>RO</w:t>
      </w:r>
      <w:r w:rsidR="00A33811" w:rsidRPr="00C4788F">
        <w:rPr>
          <w:rFonts w:ascii="Times New Roman" w:hAnsi="Times New Roman"/>
          <w:b/>
          <w:sz w:val="24"/>
          <w:szCs w:val="24"/>
          <w:u w:val="single"/>
        </w:rPr>
        <w:t xml:space="preserve"> – </w:t>
      </w:r>
      <w:r w:rsidR="00203D46" w:rsidRPr="00C4788F">
        <w:rPr>
          <w:rFonts w:ascii="Times New Roman" w:hAnsi="Times New Roman"/>
          <w:b/>
          <w:sz w:val="24"/>
          <w:szCs w:val="24"/>
          <w:u w:val="single"/>
        </w:rPr>
        <w:t>N</w:t>
      </w:r>
      <w:r w:rsidR="00A33811" w:rsidRPr="00C4788F">
        <w:rPr>
          <w:rFonts w:ascii="Times New Roman" w:hAnsi="Times New Roman"/>
          <w:b/>
          <w:sz w:val="24"/>
          <w:szCs w:val="24"/>
          <w:u w:val="single"/>
        </w:rPr>
        <w:t xml:space="preserve">uclear </w:t>
      </w:r>
      <w:r w:rsidR="00203D46" w:rsidRPr="00C4788F">
        <w:rPr>
          <w:rFonts w:ascii="Times New Roman" w:hAnsi="Times New Roman"/>
          <w:b/>
          <w:sz w:val="24"/>
          <w:szCs w:val="24"/>
          <w:u w:val="single"/>
        </w:rPr>
        <w:t>P</w:t>
      </w:r>
      <w:r w:rsidR="00A33811" w:rsidRPr="00C4788F">
        <w:rPr>
          <w:rFonts w:ascii="Times New Roman" w:hAnsi="Times New Roman"/>
          <w:b/>
          <w:sz w:val="24"/>
          <w:szCs w:val="24"/>
          <w:u w:val="single"/>
        </w:rPr>
        <w:t>hysics (ELI-RO)</w:t>
      </w:r>
      <w:r w:rsidR="00174655" w:rsidRPr="00C4788F">
        <w:rPr>
          <w:rFonts w:ascii="Times New Roman" w:hAnsi="Times New Roman"/>
          <w:b/>
          <w:sz w:val="24"/>
          <w:szCs w:val="24"/>
        </w:rPr>
        <w:t xml:space="preserve"> </w:t>
      </w:r>
    </w:p>
    <w:p w14:paraId="356F8768" w14:textId="77777777" w:rsidR="00C67643" w:rsidRPr="00C4788F" w:rsidRDefault="00C67643" w:rsidP="00C4788F">
      <w:pPr>
        <w:spacing w:after="0"/>
        <w:ind w:firstLine="708"/>
        <w:rPr>
          <w:rFonts w:ascii="Times New Roman" w:hAnsi="Times New Roman"/>
          <w:sz w:val="24"/>
          <w:szCs w:val="24"/>
        </w:rPr>
      </w:pPr>
    </w:p>
    <w:p w14:paraId="657BD8D7" w14:textId="066F9F71" w:rsidR="00D71708" w:rsidRPr="00C4788F" w:rsidRDefault="00C67643" w:rsidP="00C4788F">
      <w:pPr>
        <w:spacing w:after="0"/>
        <w:jc w:val="both"/>
        <w:rPr>
          <w:rFonts w:ascii="Times New Roman" w:hAnsi="Times New Roman"/>
          <w:sz w:val="24"/>
          <w:szCs w:val="24"/>
          <w:lang w:val="fr-FR"/>
        </w:rPr>
      </w:pPr>
      <w:r w:rsidRPr="00C4788F">
        <w:rPr>
          <w:rFonts w:ascii="Times New Roman" w:hAnsi="Times New Roman"/>
          <w:sz w:val="24"/>
          <w:szCs w:val="24"/>
        </w:rPr>
        <w:t xml:space="preserve">Concursul se va organiza </w:t>
      </w:r>
      <w:r w:rsidR="00B329B9" w:rsidRPr="00C4788F">
        <w:rPr>
          <w:rFonts w:ascii="Times New Roman" w:hAnsi="Times New Roman"/>
          <w:sz w:val="24"/>
          <w:szCs w:val="24"/>
        </w:rPr>
        <w:t xml:space="preserve">conform calendarului de mai jos, </w:t>
      </w:r>
      <w:r w:rsidRPr="00C4788F">
        <w:rPr>
          <w:rFonts w:ascii="Times New Roman" w:hAnsi="Times New Roman"/>
          <w:sz w:val="24"/>
          <w:szCs w:val="24"/>
        </w:rPr>
        <w:t>la sediul IFIN-HH, Str. Reactorului nr. 30, Ora</w:t>
      </w:r>
      <w:r w:rsidR="009D6D13" w:rsidRPr="00C4788F">
        <w:rPr>
          <w:rFonts w:ascii="Times New Roman" w:hAnsi="Times New Roman"/>
          <w:sz w:val="24"/>
          <w:szCs w:val="24"/>
        </w:rPr>
        <w:t>ş</w:t>
      </w:r>
      <w:r w:rsidR="00C4788F">
        <w:rPr>
          <w:rFonts w:ascii="Times New Roman" w:hAnsi="Times New Roman"/>
          <w:sz w:val="24"/>
          <w:szCs w:val="24"/>
        </w:rPr>
        <w:t xml:space="preserve"> Măgurele, j</w:t>
      </w:r>
      <w:r w:rsidRPr="00C4788F">
        <w:rPr>
          <w:rFonts w:ascii="Times New Roman" w:hAnsi="Times New Roman"/>
          <w:sz w:val="24"/>
          <w:szCs w:val="24"/>
        </w:rPr>
        <w:t>ude</w:t>
      </w:r>
      <w:r w:rsidR="009D6D13" w:rsidRPr="00C4788F">
        <w:rPr>
          <w:rFonts w:ascii="Times New Roman" w:hAnsi="Times New Roman"/>
          <w:sz w:val="24"/>
          <w:szCs w:val="24"/>
        </w:rPr>
        <w:t>ţ</w:t>
      </w:r>
      <w:r w:rsidRPr="00C4788F">
        <w:rPr>
          <w:rFonts w:ascii="Times New Roman" w:hAnsi="Times New Roman"/>
          <w:sz w:val="24"/>
          <w:szCs w:val="24"/>
        </w:rPr>
        <w:t xml:space="preserve">ul </w:t>
      </w:r>
      <w:r w:rsidR="00B329B9" w:rsidRPr="00C4788F">
        <w:rPr>
          <w:rFonts w:ascii="Times New Roman" w:hAnsi="Times New Roman"/>
          <w:sz w:val="24"/>
          <w:szCs w:val="24"/>
        </w:rPr>
        <w:t xml:space="preserve">Ilfov și constă </w:t>
      </w:r>
      <w:r w:rsidR="00B329B9" w:rsidRPr="00C4788F">
        <w:rPr>
          <w:rFonts w:ascii="Times New Roman" w:eastAsia="Lucida Sans Unicode" w:hAnsi="Times New Roman"/>
          <w:noProof/>
          <w:sz w:val="24"/>
          <w:szCs w:val="24"/>
        </w:rPr>
        <w:t xml:space="preserve">în verificarea îndeplinirii condiţiilor de participare a candidaţilor, evaluarea competenţelor profesionale şi a ofertei manageriale, precum şi susţinerea interviului de către candidaţii selectaţi, </w:t>
      </w:r>
      <w:r w:rsidR="00B329B9" w:rsidRPr="00C4788F">
        <w:rPr>
          <w:rFonts w:ascii="Times New Roman" w:hAnsi="Times New Roman"/>
          <w:sz w:val="24"/>
          <w:szCs w:val="24"/>
        </w:rPr>
        <w:t>astfel:</w:t>
      </w:r>
    </w:p>
    <w:p w14:paraId="31C0F62F" w14:textId="77777777" w:rsidR="00D71708" w:rsidRPr="00C4788F" w:rsidRDefault="00D71708" w:rsidP="00C4788F">
      <w:pPr>
        <w:spacing w:after="0"/>
        <w:jc w:val="both"/>
        <w:rPr>
          <w:rFonts w:ascii="Times New Roman" w:hAnsi="Times New Roman"/>
          <w:sz w:val="24"/>
          <w:szCs w:val="24"/>
        </w:rPr>
      </w:pPr>
    </w:p>
    <w:p w14:paraId="36BA92FA" w14:textId="77777777" w:rsidR="00C4788F" w:rsidRDefault="00C4788F" w:rsidP="00C4788F">
      <w:pPr>
        <w:pStyle w:val="ListParagraph"/>
        <w:numPr>
          <w:ilvl w:val="0"/>
          <w:numId w:val="17"/>
        </w:numPr>
        <w:autoSpaceDE w:val="0"/>
        <w:autoSpaceDN w:val="0"/>
        <w:adjustRightInd w:val="0"/>
        <w:spacing w:after="0"/>
        <w:ind w:left="0" w:firstLine="0"/>
        <w:jc w:val="both"/>
        <w:rPr>
          <w:rFonts w:ascii="Times New Roman" w:hAnsi="Times New Roman"/>
          <w:b/>
          <w:bCs/>
          <w:noProof/>
          <w:sz w:val="24"/>
          <w:szCs w:val="24"/>
        </w:rPr>
      </w:pPr>
      <w:r w:rsidRPr="00C4788F">
        <w:rPr>
          <w:rFonts w:ascii="Times New Roman" w:hAnsi="Times New Roman"/>
          <w:b/>
          <w:bCs/>
          <w:noProof/>
          <w:sz w:val="24"/>
          <w:szCs w:val="24"/>
        </w:rPr>
        <w:t>DENUMIREA ȘI DESCRIEREA POSTULUI</w:t>
      </w:r>
      <w:r w:rsidR="008D40C0" w:rsidRPr="00C4788F">
        <w:rPr>
          <w:rFonts w:ascii="Times New Roman" w:hAnsi="Times New Roman"/>
          <w:b/>
          <w:bCs/>
          <w:noProof/>
          <w:sz w:val="24"/>
          <w:szCs w:val="24"/>
        </w:rPr>
        <w:t xml:space="preserve">:  </w:t>
      </w:r>
    </w:p>
    <w:p w14:paraId="5FB588F3" w14:textId="2EA55C29" w:rsidR="008D40C0" w:rsidRPr="00C4788F" w:rsidRDefault="008D40C0" w:rsidP="00C4788F">
      <w:pPr>
        <w:autoSpaceDE w:val="0"/>
        <w:autoSpaceDN w:val="0"/>
        <w:adjustRightInd w:val="0"/>
        <w:spacing w:after="0"/>
        <w:jc w:val="both"/>
        <w:rPr>
          <w:rFonts w:ascii="Times New Roman" w:hAnsi="Times New Roman"/>
          <w:b/>
          <w:bCs/>
          <w:noProof/>
          <w:sz w:val="24"/>
          <w:szCs w:val="24"/>
        </w:rPr>
      </w:pPr>
      <w:r w:rsidRPr="00C4788F">
        <w:rPr>
          <w:rFonts w:ascii="Times New Roman" w:hAnsi="Times New Roman"/>
          <w:bCs/>
          <w:i/>
          <w:noProof/>
          <w:sz w:val="24"/>
          <w:szCs w:val="24"/>
        </w:rPr>
        <w:t xml:space="preserve">Director </w:t>
      </w:r>
      <w:proofErr w:type="spellStart"/>
      <w:r w:rsidRPr="00C4788F">
        <w:rPr>
          <w:rFonts w:ascii="Times New Roman" w:hAnsi="Times New Roman"/>
          <w:i/>
          <w:sz w:val="24"/>
          <w:szCs w:val="24"/>
          <w:lang w:val="fr-FR"/>
        </w:rPr>
        <w:t>Subunitate</w:t>
      </w:r>
      <w:proofErr w:type="spellEnd"/>
      <w:r w:rsidRPr="00C4788F">
        <w:rPr>
          <w:rFonts w:ascii="Times New Roman" w:hAnsi="Times New Roman"/>
          <w:i/>
          <w:sz w:val="24"/>
          <w:szCs w:val="24"/>
          <w:lang w:val="fr-FR"/>
        </w:rPr>
        <w:t xml:space="preserve"> ELI RO – </w:t>
      </w:r>
      <w:proofErr w:type="spellStart"/>
      <w:r w:rsidRPr="00C4788F">
        <w:rPr>
          <w:rFonts w:ascii="Times New Roman" w:hAnsi="Times New Roman"/>
          <w:i/>
          <w:sz w:val="24"/>
          <w:szCs w:val="24"/>
          <w:lang w:val="fr-FR"/>
        </w:rPr>
        <w:t>Nuclear</w:t>
      </w:r>
      <w:proofErr w:type="spellEnd"/>
      <w:r w:rsidRPr="00C4788F">
        <w:rPr>
          <w:rFonts w:ascii="Times New Roman" w:hAnsi="Times New Roman"/>
          <w:i/>
          <w:sz w:val="24"/>
          <w:szCs w:val="24"/>
          <w:lang w:val="fr-FR"/>
        </w:rPr>
        <w:t xml:space="preserve"> </w:t>
      </w:r>
      <w:proofErr w:type="spellStart"/>
      <w:r w:rsidRPr="00C4788F">
        <w:rPr>
          <w:rFonts w:ascii="Times New Roman" w:hAnsi="Times New Roman"/>
          <w:i/>
          <w:sz w:val="24"/>
          <w:szCs w:val="24"/>
          <w:lang w:val="fr-FR"/>
        </w:rPr>
        <w:t>Physics</w:t>
      </w:r>
      <w:proofErr w:type="spellEnd"/>
      <w:r w:rsidRPr="00C4788F">
        <w:rPr>
          <w:rFonts w:ascii="Times New Roman" w:hAnsi="Times New Roman"/>
          <w:i/>
          <w:sz w:val="24"/>
          <w:szCs w:val="24"/>
          <w:lang w:val="fr-FR"/>
        </w:rPr>
        <w:t xml:space="preserve"> (ELI-RO)</w:t>
      </w:r>
    </w:p>
    <w:p w14:paraId="72C1C13E" w14:textId="77777777" w:rsidR="008D40C0" w:rsidRPr="00C4788F" w:rsidRDefault="008D40C0" w:rsidP="00C4788F">
      <w:pPr>
        <w:autoSpaceDE w:val="0"/>
        <w:autoSpaceDN w:val="0"/>
        <w:adjustRightInd w:val="0"/>
        <w:spacing w:after="0"/>
        <w:jc w:val="both"/>
        <w:rPr>
          <w:rFonts w:ascii="Times New Roman" w:hAnsi="Times New Roman"/>
          <w:b/>
          <w:bCs/>
          <w:noProof/>
          <w:sz w:val="24"/>
          <w:szCs w:val="24"/>
        </w:rPr>
      </w:pPr>
      <w:proofErr w:type="spellStart"/>
      <w:r w:rsidRPr="00C4788F">
        <w:rPr>
          <w:rFonts w:ascii="Times New Roman" w:hAnsi="Times New Roman"/>
          <w:sz w:val="24"/>
          <w:szCs w:val="24"/>
          <w:lang w:val="fr-FR"/>
        </w:rPr>
        <w:t>Subunitatea</w:t>
      </w:r>
      <w:proofErr w:type="spellEnd"/>
      <w:r w:rsidRPr="00C4788F">
        <w:rPr>
          <w:rFonts w:ascii="Times New Roman" w:hAnsi="Times New Roman"/>
          <w:sz w:val="24"/>
          <w:szCs w:val="24"/>
          <w:lang w:val="fr-FR"/>
        </w:rPr>
        <w:t xml:space="preserve"> ELI RO – </w:t>
      </w:r>
      <w:proofErr w:type="spellStart"/>
      <w:r w:rsidRPr="00C4788F">
        <w:rPr>
          <w:rFonts w:ascii="Times New Roman" w:hAnsi="Times New Roman"/>
          <w:sz w:val="24"/>
          <w:szCs w:val="24"/>
          <w:lang w:val="fr-FR"/>
        </w:rPr>
        <w:t>Nuclear</w:t>
      </w:r>
      <w:proofErr w:type="spellEnd"/>
      <w:r w:rsidRPr="00C4788F">
        <w:rPr>
          <w:rFonts w:ascii="Times New Roman" w:hAnsi="Times New Roman"/>
          <w:sz w:val="24"/>
          <w:szCs w:val="24"/>
          <w:lang w:val="fr-FR"/>
        </w:rPr>
        <w:t xml:space="preserve"> </w:t>
      </w:r>
      <w:proofErr w:type="spellStart"/>
      <w:r w:rsidRPr="00C4788F">
        <w:rPr>
          <w:rFonts w:ascii="Times New Roman" w:hAnsi="Times New Roman"/>
          <w:sz w:val="24"/>
          <w:szCs w:val="24"/>
          <w:lang w:val="fr-FR"/>
        </w:rPr>
        <w:t>Physics</w:t>
      </w:r>
      <w:proofErr w:type="spellEnd"/>
      <w:r w:rsidRPr="00C4788F">
        <w:rPr>
          <w:rFonts w:ascii="Times New Roman" w:hAnsi="Times New Roman"/>
          <w:sz w:val="24"/>
          <w:szCs w:val="24"/>
          <w:lang w:val="fr-FR"/>
        </w:rPr>
        <w:t xml:space="preserve"> (ELI-RO) este o</w:t>
      </w:r>
      <w:r w:rsidRPr="00C4788F">
        <w:rPr>
          <w:rFonts w:ascii="Times New Roman" w:hAnsi="Times New Roman"/>
          <w:b/>
          <w:sz w:val="24"/>
          <w:szCs w:val="24"/>
          <w:lang w:val="fr-FR"/>
        </w:rPr>
        <w:t xml:space="preserve"> </w:t>
      </w:r>
      <w:proofErr w:type="spellStart"/>
      <w:r w:rsidRPr="00C4788F">
        <w:rPr>
          <w:rFonts w:ascii="Times New Roman" w:hAnsi="Times New Roman"/>
          <w:sz w:val="24"/>
          <w:szCs w:val="24"/>
          <w:lang w:val="fr-FR"/>
        </w:rPr>
        <w:t>structură</w:t>
      </w:r>
      <w:proofErr w:type="spellEnd"/>
      <w:r w:rsidRPr="00C4788F">
        <w:rPr>
          <w:rFonts w:ascii="Times New Roman" w:hAnsi="Times New Roman"/>
          <w:sz w:val="24"/>
          <w:szCs w:val="24"/>
          <w:lang w:val="fr-FR"/>
        </w:rPr>
        <w:t xml:space="preserve"> </w:t>
      </w:r>
      <w:proofErr w:type="spellStart"/>
      <w:r w:rsidRPr="00C4788F">
        <w:rPr>
          <w:rFonts w:ascii="Times New Roman" w:hAnsi="Times New Roman"/>
          <w:sz w:val="24"/>
          <w:szCs w:val="24"/>
          <w:lang w:val="fr-FR"/>
        </w:rPr>
        <w:t>fără</w:t>
      </w:r>
      <w:proofErr w:type="spellEnd"/>
      <w:r w:rsidRPr="00C4788F">
        <w:rPr>
          <w:rFonts w:ascii="Times New Roman" w:hAnsi="Times New Roman"/>
          <w:sz w:val="24"/>
          <w:szCs w:val="24"/>
          <w:lang w:val="fr-FR"/>
        </w:rPr>
        <w:t xml:space="preserve"> </w:t>
      </w:r>
      <w:proofErr w:type="spellStart"/>
      <w:r w:rsidRPr="00C4788F">
        <w:rPr>
          <w:rFonts w:ascii="Times New Roman" w:hAnsi="Times New Roman"/>
          <w:sz w:val="24"/>
          <w:szCs w:val="24"/>
          <w:lang w:val="fr-FR"/>
        </w:rPr>
        <w:t>personalitate</w:t>
      </w:r>
      <w:proofErr w:type="spellEnd"/>
      <w:r w:rsidRPr="00C4788F">
        <w:rPr>
          <w:rFonts w:ascii="Times New Roman" w:hAnsi="Times New Roman"/>
          <w:sz w:val="24"/>
          <w:szCs w:val="24"/>
          <w:lang w:val="fr-FR"/>
        </w:rPr>
        <w:t xml:space="preserve"> </w:t>
      </w:r>
      <w:proofErr w:type="spellStart"/>
      <w:r w:rsidRPr="00C4788F">
        <w:rPr>
          <w:rFonts w:ascii="Times New Roman" w:hAnsi="Times New Roman"/>
          <w:sz w:val="24"/>
          <w:szCs w:val="24"/>
          <w:lang w:val="fr-FR"/>
        </w:rPr>
        <w:t>juridică</w:t>
      </w:r>
      <w:proofErr w:type="spellEnd"/>
      <w:r w:rsidRPr="00C4788F">
        <w:rPr>
          <w:rFonts w:ascii="Times New Roman" w:hAnsi="Times New Roman"/>
          <w:sz w:val="24"/>
          <w:szCs w:val="24"/>
          <w:lang w:val="fr-FR"/>
        </w:rPr>
        <w:t xml:space="preserve"> </w:t>
      </w:r>
      <w:proofErr w:type="spellStart"/>
      <w:r w:rsidRPr="00C4788F">
        <w:rPr>
          <w:rFonts w:ascii="Times New Roman" w:hAnsi="Times New Roman"/>
          <w:sz w:val="24"/>
          <w:szCs w:val="24"/>
          <w:lang w:val="fr-FR"/>
        </w:rPr>
        <w:t>în</w:t>
      </w:r>
      <w:proofErr w:type="spellEnd"/>
      <w:r w:rsidRPr="00C4788F">
        <w:rPr>
          <w:rFonts w:ascii="Times New Roman" w:hAnsi="Times New Roman"/>
          <w:sz w:val="24"/>
          <w:szCs w:val="24"/>
          <w:lang w:val="fr-FR"/>
        </w:rPr>
        <w:t xml:space="preserve"> </w:t>
      </w:r>
      <w:proofErr w:type="spellStart"/>
      <w:r w:rsidRPr="00C4788F">
        <w:rPr>
          <w:rFonts w:ascii="Times New Roman" w:hAnsi="Times New Roman"/>
          <w:sz w:val="24"/>
          <w:szCs w:val="24"/>
          <w:lang w:val="fr-FR"/>
        </w:rPr>
        <w:t>cadrul</w:t>
      </w:r>
      <w:proofErr w:type="spellEnd"/>
      <w:r w:rsidRPr="00C4788F">
        <w:rPr>
          <w:rFonts w:ascii="Times New Roman" w:hAnsi="Times New Roman"/>
          <w:sz w:val="24"/>
          <w:szCs w:val="24"/>
          <w:lang w:val="fr-FR"/>
        </w:rPr>
        <w:t xml:space="preserve"> IFIN-HH, </w:t>
      </w:r>
      <w:proofErr w:type="spellStart"/>
      <w:r w:rsidRPr="00C4788F">
        <w:rPr>
          <w:rFonts w:ascii="Times New Roman" w:hAnsi="Times New Roman"/>
          <w:sz w:val="24"/>
          <w:szCs w:val="24"/>
          <w:lang w:val="fr-FR"/>
        </w:rPr>
        <w:t>cu</w:t>
      </w:r>
      <w:proofErr w:type="spellEnd"/>
      <w:r w:rsidRPr="00C4788F">
        <w:rPr>
          <w:rFonts w:ascii="Times New Roman" w:hAnsi="Times New Roman"/>
          <w:sz w:val="24"/>
          <w:szCs w:val="24"/>
          <w:lang w:val="fr-FR"/>
        </w:rPr>
        <w:t xml:space="preserve"> </w:t>
      </w:r>
      <w:proofErr w:type="spellStart"/>
      <w:r w:rsidRPr="00C4788F">
        <w:rPr>
          <w:rFonts w:ascii="Times New Roman" w:hAnsi="Times New Roman"/>
          <w:sz w:val="24"/>
          <w:szCs w:val="24"/>
          <w:lang w:val="fr-FR"/>
        </w:rPr>
        <w:t>sediul</w:t>
      </w:r>
      <w:proofErr w:type="spellEnd"/>
      <w:r w:rsidRPr="00C4788F">
        <w:rPr>
          <w:rFonts w:ascii="Times New Roman" w:hAnsi="Times New Roman"/>
          <w:sz w:val="24"/>
          <w:szCs w:val="24"/>
          <w:lang w:val="fr-FR"/>
        </w:rPr>
        <w:t xml:space="preserve"> </w:t>
      </w:r>
      <w:proofErr w:type="spellStart"/>
      <w:r w:rsidRPr="00C4788F">
        <w:rPr>
          <w:rFonts w:ascii="Times New Roman" w:hAnsi="Times New Roman"/>
          <w:sz w:val="24"/>
          <w:szCs w:val="24"/>
          <w:lang w:val="fr-FR"/>
        </w:rPr>
        <w:t>în</w:t>
      </w:r>
      <w:proofErr w:type="spellEnd"/>
      <w:r w:rsidRPr="00C4788F">
        <w:rPr>
          <w:rFonts w:ascii="Times New Roman" w:hAnsi="Times New Roman"/>
          <w:sz w:val="24"/>
          <w:szCs w:val="24"/>
          <w:lang w:val="fr-FR"/>
        </w:rPr>
        <w:t xml:space="preserve"> </w:t>
      </w:r>
      <w:proofErr w:type="spellStart"/>
      <w:r w:rsidRPr="00C4788F">
        <w:rPr>
          <w:rFonts w:ascii="Times New Roman" w:hAnsi="Times New Roman"/>
          <w:sz w:val="24"/>
          <w:szCs w:val="24"/>
          <w:lang w:val="fr-FR"/>
        </w:rPr>
        <w:t>Măgurele</w:t>
      </w:r>
      <w:proofErr w:type="spellEnd"/>
      <w:r w:rsidRPr="00C4788F">
        <w:rPr>
          <w:rFonts w:ascii="Times New Roman" w:hAnsi="Times New Roman"/>
          <w:sz w:val="24"/>
          <w:szCs w:val="24"/>
          <w:lang w:val="fr-FR"/>
        </w:rPr>
        <w:t xml:space="preserve">, </w:t>
      </w:r>
      <w:proofErr w:type="spellStart"/>
      <w:r w:rsidRPr="00C4788F">
        <w:rPr>
          <w:rFonts w:ascii="Times New Roman" w:hAnsi="Times New Roman"/>
          <w:sz w:val="24"/>
          <w:szCs w:val="24"/>
          <w:lang w:val="fr-FR"/>
        </w:rPr>
        <w:t>str</w:t>
      </w:r>
      <w:proofErr w:type="spellEnd"/>
      <w:r w:rsidRPr="00C4788F">
        <w:rPr>
          <w:rFonts w:ascii="Times New Roman" w:hAnsi="Times New Roman"/>
          <w:sz w:val="24"/>
          <w:szCs w:val="24"/>
          <w:lang w:val="fr-FR"/>
        </w:rPr>
        <w:t xml:space="preserve">. </w:t>
      </w:r>
      <w:proofErr w:type="spellStart"/>
      <w:r w:rsidRPr="00C4788F">
        <w:rPr>
          <w:rFonts w:ascii="Times New Roman" w:hAnsi="Times New Roman"/>
          <w:sz w:val="24"/>
          <w:szCs w:val="24"/>
          <w:lang w:val="fr-FR"/>
        </w:rPr>
        <w:t>Reactorului</w:t>
      </w:r>
      <w:proofErr w:type="spellEnd"/>
      <w:r w:rsidRPr="00C4788F">
        <w:rPr>
          <w:rFonts w:ascii="Times New Roman" w:hAnsi="Times New Roman"/>
          <w:sz w:val="24"/>
          <w:szCs w:val="24"/>
          <w:lang w:val="fr-FR"/>
        </w:rPr>
        <w:t xml:space="preserve"> nr.30, </w:t>
      </w:r>
      <w:proofErr w:type="spellStart"/>
      <w:r w:rsidRPr="00C4788F">
        <w:rPr>
          <w:rFonts w:ascii="Times New Roman" w:hAnsi="Times New Roman"/>
          <w:sz w:val="24"/>
          <w:szCs w:val="24"/>
          <w:lang w:val="fr-FR"/>
        </w:rPr>
        <w:t>jud</w:t>
      </w:r>
      <w:proofErr w:type="spellEnd"/>
      <w:r w:rsidRPr="00C4788F">
        <w:rPr>
          <w:rFonts w:ascii="Times New Roman" w:hAnsi="Times New Roman"/>
          <w:sz w:val="24"/>
          <w:szCs w:val="24"/>
          <w:lang w:val="fr-FR"/>
        </w:rPr>
        <w:t xml:space="preserve">, </w:t>
      </w:r>
      <w:proofErr w:type="spellStart"/>
      <w:r w:rsidRPr="00C4788F">
        <w:rPr>
          <w:rFonts w:ascii="Times New Roman" w:hAnsi="Times New Roman"/>
          <w:sz w:val="24"/>
          <w:szCs w:val="24"/>
          <w:lang w:val="fr-FR"/>
        </w:rPr>
        <w:t>Ilfov</w:t>
      </w:r>
      <w:proofErr w:type="spellEnd"/>
      <w:r w:rsidRPr="00C4788F">
        <w:rPr>
          <w:rFonts w:ascii="Times New Roman" w:hAnsi="Times New Roman"/>
          <w:sz w:val="24"/>
          <w:szCs w:val="24"/>
          <w:lang w:val="fr-FR"/>
        </w:rPr>
        <w:t>.</w:t>
      </w:r>
    </w:p>
    <w:p w14:paraId="770E35D6" w14:textId="77777777" w:rsidR="00C4788F" w:rsidRDefault="008D40C0" w:rsidP="00C4788F">
      <w:pPr>
        <w:autoSpaceDE w:val="0"/>
        <w:autoSpaceDN w:val="0"/>
        <w:adjustRightInd w:val="0"/>
        <w:spacing w:after="0"/>
        <w:jc w:val="both"/>
        <w:rPr>
          <w:rStyle w:val="tal1"/>
          <w:rFonts w:ascii="Times New Roman" w:hAnsi="Times New Roman"/>
          <w:sz w:val="24"/>
          <w:szCs w:val="24"/>
        </w:rPr>
      </w:pPr>
      <w:r w:rsidRPr="00C4788F">
        <w:rPr>
          <w:rFonts w:ascii="Times New Roman" w:hAnsi="Times New Roman"/>
          <w:bCs/>
          <w:noProof/>
          <w:sz w:val="24"/>
          <w:szCs w:val="24"/>
        </w:rPr>
        <w:t xml:space="preserve">Directorul Subunității ELI-RO Nuclear Physics (ELI-RO) gestionează organizarea, funcționarea și defășurarea activității sub toate aspectele în cadrul Subunității, asigură implementarea strategiei IFIN-HH la nivelul obiectivelor Subunității, asigură definirea și aplicarea programului științific al Subunității în deplină corelare cu strategia și programul științific al IFIN-HH, gestionează creșterea capacității de cercetare-dezvoltare și a gradului de utilizare a infrastructurii ELI-NP, asigură relația și corelarea activităților în cadrul Subunității cu cele din cadrul Proiectului ELI-NP, coordonează Programul Nucleu derulat la nivelul Subunității, după caz activitățile specifice IOSIN, asigură implementarea și menținerea la nivelul Subunității a sistemului de management al calității, gestionează modul de utilizare a fondurilor alocate Subunității, cu încadrarea în bugetul de venituri și cheltuieli, răspunde de asigurarea și administrarea surselor de finanțare, gestionează politica de resurse umane la nivelul Subunității în deplină corelare cu cea a IFIN-HH, asigură reprezentarea Subunității în relația cu restul entităților organizatorice din cadrul IFIN-HH și în relația cu terții, </w:t>
      </w:r>
      <w:r w:rsidRPr="00C4788F">
        <w:rPr>
          <w:rStyle w:val="tal1"/>
          <w:rFonts w:ascii="Times New Roman" w:hAnsi="Times New Roman"/>
          <w:sz w:val="24"/>
          <w:szCs w:val="24"/>
        </w:rPr>
        <w:t>răspunde în faţa Consiliului de Administraţie şi a Directorului General de îndeplinirea tuturor atribuţiilor, responsabilităţilor şi competenţelor încredinţate de aceştia (enumerarea nu este limitativă)</w:t>
      </w:r>
      <w:r w:rsidR="00C4788F">
        <w:rPr>
          <w:rStyle w:val="tal1"/>
          <w:rFonts w:ascii="Times New Roman" w:hAnsi="Times New Roman"/>
          <w:sz w:val="24"/>
          <w:szCs w:val="24"/>
        </w:rPr>
        <w:t>.</w:t>
      </w:r>
    </w:p>
    <w:p w14:paraId="0E1F67CE" w14:textId="773446BA" w:rsidR="008D40C0" w:rsidRPr="00C4788F" w:rsidRDefault="008D40C0" w:rsidP="00C4788F">
      <w:pPr>
        <w:autoSpaceDE w:val="0"/>
        <w:autoSpaceDN w:val="0"/>
        <w:adjustRightInd w:val="0"/>
        <w:spacing w:after="0"/>
        <w:jc w:val="both"/>
        <w:rPr>
          <w:rFonts w:ascii="Times New Roman" w:hAnsi="Times New Roman"/>
          <w:bCs/>
          <w:noProof/>
          <w:sz w:val="24"/>
          <w:szCs w:val="24"/>
        </w:rPr>
      </w:pPr>
      <w:r w:rsidRPr="00C4788F">
        <w:rPr>
          <w:rFonts w:ascii="Times New Roman" w:hAnsi="Times New Roman"/>
          <w:bCs/>
          <w:noProof/>
          <w:sz w:val="24"/>
          <w:szCs w:val="24"/>
        </w:rPr>
        <w:t xml:space="preserve">   </w:t>
      </w:r>
    </w:p>
    <w:p w14:paraId="7094348B" w14:textId="75221F93" w:rsidR="008D40C0" w:rsidRPr="00C4788F" w:rsidRDefault="00C4788F" w:rsidP="00C4788F">
      <w:pPr>
        <w:pStyle w:val="ListParagraph"/>
        <w:numPr>
          <w:ilvl w:val="0"/>
          <w:numId w:val="17"/>
        </w:numPr>
        <w:autoSpaceDE w:val="0"/>
        <w:autoSpaceDN w:val="0"/>
        <w:adjustRightInd w:val="0"/>
        <w:spacing w:after="0"/>
        <w:ind w:left="0" w:firstLine="0"/>
        <w:jc w:val="both"/>
        <w:rPr>
          <w:rFonts w:ascii="Times New Roman" w:hAnsi="Times New Roman"/>
          <w:noProof/>
          <w:sz w:val="24"/>
          <w:szCs w:val="24"/>
        </w:rPr>
      </w:pPr>
      <w:r w:rsidRPr="00C4788F">
        <w:rPr>
          <w:rFonts w:ascii="Times New Roman" w:hAnsi="Times New Roman"/>
          <w:b/>
          <w:bCs/>
          <w:noProof/>
          <w:sz w:val="24"/>
          <w:szCs w:val="24"/>
        </w:rPr>
        <w:t>CONDIȚII DE PARTICIPARE LA CONCURS</w:t>
      </w:r>
      <w:r w:rsidRPr="00C4788F">
        <w:rPr>
          <w:rFonts w:ascii="Times New Roman" w:hAnsi="Times New Roman"/>
          <w:noProof/>
          <w:sz w:val="24"/>
          <w:szCs w:val="24"/>
        </w:rPr>
        <w:t>:</w:t>
      </w:r>
    </w:p>
    <w:p w14:paraId="00B09F4D" w14:textId="77777777" w:rsidR="008D40C0" w:rsidRPr="00C4788F" w:rsidRDefault="008D40C0" w:rsidP="00C4788F">
      <w:pPr>
        <w:pStyle w:val="ListParagraph"/>
        <w:spacing w:after="0"/>
        <w:ind w:left="0"/>
        <w:jc w:val="both"/>
        <w:rPr>
          <w:rFonts w:ascii="Times New Roman" w:hAnsi="Times New Roman"/>
          <w:noProof/>
          <w:sz w:val="24"/>
          <w:szCs w:val="24"/>
        </w:rPr>
      </w:pPr>
      <w:r w:rsidRPr="00C4788F">
        <w:rPr>
          <w:rFonts w:ascii="Times New Roman" w:hAnsi="Times New Roman"/>
          <w:noProof/>
          <w:sz w:val="24"/>
          <w:szCs w:val="24"/>
        </w:rPr>
        <w:t>La concurs poate participa orice persoană care îndeplinește următoarele condiții:</w:t>
      </w:r>
    </w:p>
    <w:p w14:paraId="12DC088B" w14:textId="77777777" w:rsidR="008D40C0" w:rsidRPr="00C4788F" w:rsidRDefault="008D40C0" w:rsidP="00C4788F">
      <w:pPr>
        <w:pStyle w:val="ListParagraph"/>
        <w:numPr>
          <w:ilvl w:val="3"/>
          <w:numId w:val="9"/>
        </w:numPr>
        <w:autoSpaceDE w:val="0"/>
        <w:autoSpaceDN w:val="0"/>
        <w:adjustRightInd w:val="0"/>
        <w:spacing w:after="0"/>
        <w:ind w:left="993"/>
        <w:jc w:val="both"/>
        <w:rPr>
          <w:rFonts w:ascii="Times New Roman" w:hAnsi="Times New Roman"/>
          <w:noProof/>
          <w:sz w:val="24"/>
          <w:szCs w:val="24"/>
        </w:rPr>
      </w:pPr>
      <w:r w:rsidRPr="00C4788F">
        <w:rPr>
          <w:rFonts w:ascii="Times New Roman" w:hAnsi="Times New Roman"/>
          <w:noProof/>
          <w:sz w:val="24"/>
          <w:szCs w:val="24"/>
        </w:rPr>
        <w:t>are capacitate deplină de exerciţiu;</w:t>
      </w:r>
    </w:p>
    <w:p w14:paraId="1E407F7C" w14:textId="77777777" w:rsidR="008D40C0" w:rsidRPr="00C4788F" w:rsidRDefault="008D40C0" w:rsidP="00C4788F">
      <w:pPr>
        <w:pStyle w:val="ListParagraph"/>
        <w:numPr>
          <w:ilvl w:val="3"/>
          <w:numId w:val="9"/>
        </w:numPr>
        <w:autoSpaceDE w:val="0"/>
        <w:autoSpaceDN w:val="0"/>
        <w:adjustRightInd w:val="0"/>
        <w:spacing w:after="0"/>
        <w:ind w:left="993"/>
        <w:jc w:val="both"/>
        <w:rPr>
          <w:rFonts w:ascii="Times New Roman" w:hAnsi="Times New Roman"/>
          <w:noProof/>
          <w:sz w:val="24"/>
          <w:szCs w:val="24"/>
        </w:rPr>
      </w:pPr>
      <w:r w:rsidRPr="00C4788F">
        <w:rPr>
          <w:rFonts w:ascii="Times New Roman" w:hAnsi="Times New Roman"/>
          <w:noProof/>
          <w:sz w:val="24"/>
          <w:szCs w:val="24"/>
        </w:rPr>
        <w:t xml:space="preserve">este atestat ca cercetător ştiinţific gr. I; </w:t>
      </w:r>
    </w:p>
    <w:p w14:paraId="2B6785DD" w14:textId="77777777" w:rsidR="008D40C0" w:rsidRPr="00C4788F" w:rsidRDefault="008D40C0" w:rsidP="00C4788F">
      <w:pPr>
        <w:pStyle w:val="ListParagraph"/>
        <w:numPr>
          <w:ilvl w:val="3"/>
          <w:numId w:val="9"/>
        </w:numPr>
        <w:autoSpaceDE w:val="0"/>
        <w:autoSpaceDN w:val="0"/>
        <w:adjustRightInd w:val="0"/>
        <w:spacing w:after="0"/>
        <w:ind w:left="993"/>
        <w:jc w:val="both"/>
        <w:rPr>
          <w:rStyle w:val="tli1"/>
          <w:rFonts w:ascii="Times New Roman" w:hAnsi="Times New Roman"/>
          <w:noProof/>
          <w:sz w:val="24"/>
          <w:szCs w:val="24"/>
        </w:rPr>
      </w:pPr>
      <w:r w:rsidRPr="00C4788F">
        <w:rPr>
          <w:rStyle w:val="tli1"/>
          <w:rFonts w:ascii="Times New Roman" w:hAnsi="Times New Roman"/>
          <w:noProof/>
          <w:sz w:val="24"/>
          <w:szCs w:val="24"/>
        </w:rPr>
        <w:t xml:space="preserve">este specialist în activitatea de cercetare-dezvoltare în domeniul institutului de cel puţin 9 ani şi deține titlul ştiinţific de doctor; </w:t>
      </w:r>
    </w:p>
    <w:p w14:paraId="3D8727E5" w14:textId="77777777" w:rsidR="008D40C0" w:rsidRPr="00C4788F" w:rsidRDefault="008D40C0" w:rsidP="00C4788F">
      <w:pPr>
        <w:pStyle w:val="ListParagraph"/>
        <w:numPr>
          <w:ilvl w:val="3"/>
          <w:numId w:val="9"/>
        </w:numPr>
        <w:autoSpaceDE w:val="0"/>
        <w:autoSpaceDN w:val="0"/>
        <w:adjustRightInd w:val="0"/>
        <w:spacing w:after="0"/>
        <w:ind w:left="993"/>
        <w:jc w:val="both"/>
        <w:rPr>
          <w:rFonts w:ascii="Times New Roman" w:hAnsi="Times New Roman"/>
          <w:noProof/>
          <w:sz w:val="24"/>
          <w:szCs w:val="24"/>
        </w:rPr>
      </w:pPr>
      <w:r w:rsidRPr="00C4788F">
        <w:rPr>
          <w:rFonts w:ascii="Times New Roman" w:hAnsi="Times New Roman"/>
          <w:noProof/>
          <w:sz w:val="24"/>
          <w:szCs w:val="24"/>
        </w:rPr>
        <w:t>are experienţă dovedită de coordonare, de minimum 5 ani în management și/sau în activitatea de conducere a cel puțin unei echipe definită în cadrul unui proiect major</w:t>
      </w:r>
      <w:r w:rsidRPr="00C4788F">
        <w:rPr>
          <w:rStyle w:val="FootnoteReference"/>
          <w:rFonts w:ascii="Times New Roman" w:hAnsi="Times New Roman"/>
          <w:noProof/>
          <w:sz w:val="24"/>
          <w:szCs w:val="24"/>
        </w:rPr>
        <w:footnoteReference w:id="1"/>
      </w:r>
      <w:r w:rsidRPr="00C4788F">
        <w:rPr>
          <w:rFonts w:ascii="Times New Roman" w:hAnsi="Times New Roman"/>
          <w:noProof/>
          <w:sz w:val="24"/>
          <w:szCs w:val="24"/>
        </w:rPr>
        <w:t xml:space="preserve">; </w:t>
      </w:r>
    </w:p>
    <w:p w14:paraId="05124BA8" w14:textId="77777777" w:rsidR="008D40C0" w:rsidRPr="00C4788F" w:rsidRDefault="008D40C0" w:rsidP="00C4788F">
      <w:pPr>
        <w:pStyle w:val="ListParagraph"/>
        <w:numPr>
          <w:ilvl w:val="3"/>
          <w:numId w:val="9"/>
        </w:numPr>
        <w:autoSpaceDE w:val="0"/>
        <w:autoSpaceDN w:val="0"/>
        <w:adjustRightInd w:val="0"/>
        <w:spacing w:after="0"/>
        <w:ind w:left="993"/>
        <w:jc w:val="both"/>
        <w:rPr>
          <w:rFonts w:ascii="Times New Roman" w:hAnsi="Times New Roman"/>
          <w:noProof/>
          <w:sz w:val="24"/>
          <w:szCs w:val="24"/>
        </w:rPr>
      </w:pPr>
      <w:r w:rsidRPr="00C4788F">
        <w:rPr>
          <w:rFonts w:ascii="Times New Roman" w:hAnsi="Times New Roman"/>
          <w:noProof/>
          <w:sz w:val="24"/>
          <w:szCs w:val="24"/>
        </w:rPr>
        <w:lastRenderedPageBreak/>
        <w:t>nu are antecedente penale;</w:t>
      </w:r>
    </w:p>
    <w:p w14:paraId="29ED2487" w14:textId="77777777" w:rsidR="008D40C0" w:rsidRPr="00C4788F" w:rsidRDefault="008D40C0" w:rsidP="00C4788F">
      <w:pPr>
        <w:pStyle w:val="ListParagraph"/>
        <w:numPr>
          <w:ilvl w:val="3"/>
          <w:numId w:val="9"/>
        </w:numPr>
        <w:autoSpaceDE w:val="0"/>
        <w:autoSpaceDN w:val="0"/>
        <w:adjustRightInd w:val="0"/>
        <w:spacing w:after="0"/>
        <w:ind w:left="993"/>
        <w:jc w:val="both"/>
        <w:rPr>
          <w:rFonts w:ascii="Times New Roman" w:hAnsi="Times New Roman"/>
          <w:noProof/>
          <w:sz w:val="24"/>
          <w:szCs w:val="24"/>
        </w:rPr>
      </w:pPr>
      <w:r w:rsidRPr="00C4788F">
        <w:rPr>
          <w:rFonts w:ascii="Times New Roman" w:hAnsi="Times New Roman"/>
          <w:noProof/>
          <w:sz w:val="24"/>
          <w:szCs w:val="24"/>
        </w:rPr>
        <w:t>nu a fost sancţionat pentru abateri de la normele de etică şi bună conduită în activitatea de cercetare-dezvoltare sau după caz, ale normelor interne care reglementează organizarea, funcționarea și activitatea institutului ;</w:t>
      </w:r>
    </w:p>
    <w:p w14:paraId="099F273D" w14:textId="77777777" w:rsidR="008D40C0" w:rsidRPr="00C4788F" w:rsidRDefault="008D40C0" w:rsidP="00C4788F">
      <w:pPr>
        <w:pStyle w:val="ListParagraph"/>
        <w:numPr>
          <w:ilvl w:val="3"/>
          <w:numId w:val="9"/>
        </w:numPr>
        <w:autoSpaceDE w:val="0"/>
        <w:autoSpaceDN w:val="0"/>
        <w:adjustRightInd w:val="0"/>
        <w:spacing w:after="0"/>
        <w:ind w:left="993"/>
        <w:jc w:val="both"/>
        <w:rPr>
          <w:rFonts w:ascii="Times New Roman" w:hAnsi="Times New Roman"/>
          <w:noProof/>
          <w:sz w:val="24"/>
          <w:szCs w:val="24"/>
        </w:rPr>
      </w:pPr>
      <w:r w:rsidRPr="00C4788F">
        <w:rPr>
          <w:rFonts w:ascii="Times New Roman" w:hAnsi="Times New Roman"/>
          <w:noProof/>
          <w:sz w:val="24"/>
          <w:szCs w:val="24"/>
        </w:rPr>
        <w:t>nu deține părți sociale sau acțiuni atât candidatul, cât şi soţul, rudele şi afinii acestuia până la gradul al treilea inclusiv, la o societate cu acelaşi profil sau cu care IFIN-HH este în legături comerciale directe;</w:t>
      </w:r>
    </w:p>
    <w:p w14:paraId="39B0FA9F" w14:textId="77777777" w:rsidR="008D40C0" w:rsidRPr="00C4788F" w:rsidRDefault="008D40C0" w:rsidP="00C4788F">
      <w:pPr>
        <w:pStyle w:val="ListParagraph"/>
        <w:numPr>
          <w:ilvl w:val="3"/>
          <w:numId w:val="9"/>
        </w:numPr>
        <w:autoSpaceDE w:val="0"/>
        <w:autoSpaceDN w:val="0"/>
        <w:adjustRightInd w:val="0"/>
        <w:spacing w:after="0"/>
        <w:ind w:left="993"/>
        <w:jc w:val="both"/>
        <w:rPr>
          <w:rFonts w:ascii="Times New Roman" w:hAnsi="Times New Roman"/>
          <w:noProof/>
          <w:sz w:val="24"/>
          <w:szCs w:val="24"/>
        </w:rPr>
      </w:pPr>
      <w:r w:rsidRPr="00C4788F">
        <w:rPr>
          <w:rFonts w:ascii="Times New Roman" w:hAnsi="Times New Roman"/>
          <w:noProof/>
          <w:sz w:val="24"/>
          <w:szCs w:val="24"/>
        </w:rPr>
        <w:t xml:space="preserve">dovedește în cadrul interviului cunoștințe solide de limba engleză. </w:t>
      </w:r>
    </w:p>
    <w:p w14:paraId="5FF0B38D" w14:textId="77777777" w:rsidR="008D40C0" w:rsidRPr="00C4788F" w:rsidRDefault="008D40C0" w:rsidP="00C4788F">
      <w:pPr>
        <w:pStyle w:val="ListParagraph"/>
        <w:autoSpaceDE w:val="0"/>
        <w:autoSpaceDN w:val="0"/>
        <w:adjustRightInd w:val="0"/>
        <w:spacing w:after="0"/>
        <w:ind w:left="284"/>
        <w:jc w:val="both"/>
        <w:rPr>
          <w:rFonts w:ascii="Times New Roman" w:eastAsia="Lucida Sans Unicode" w:hAnsi="Times New Roman"/>
          <w:b/>
          <w:bCs/>
          <w:noProof/>
          <w:sz w:val="24"/>
          <w:szCs w:val="24"/>
        </w:rPr>
      </w:pPr>
    </w:p>
    <w:p w14:paraId="1452F35D" w14:textId="1F061886" w:rsidR="00C67643" w:rsidRPr="00C4788F" w:rsidRDefault="00C4788F" w:rsidP="00C4788F">
      <w:pPr>
        <w:pStyle w:val="ListParagraph"/>
        <w:numPr>
          <w:ilvl w:val="0"/>
          <w:numId w:val="17"/>
        </w:numPr>
        <w:autoSpaceDE w:val="0"/>
        <w:autoSpaceDN w:val="0"/>
        <w:adjustRightInd w:val="0"/>
        <w:spacing w:after="0"/>
        <w:jc w:val="both"/>
        <w:rPr>
          <w:rFonts w:ascii="Times New Roman" w:eastAsia="Lucida Sans Unicode" w:hAnsi="Times New Roman"/>
          <w:b/>
          <w:bCs/>
          <w:noProof/>
          <w:sz w:val="24"/>
          <w:szCs w:val="24"/>
        </w:rPr>
      </w:pPr>
      <w:r w:rsidRPr="00C4788F">
        <w:rPr>
          <w:rFonts w:ascii="Times New Roman" w:eastAsia="Lucida Sans Unicode" w:hAnsi="Times New Roman"/>
          <w:b/>
          <w:bCs/>
          <w:noProof/>
          <w:sz w:val="24"/>
          <w:szCs w:val="24"/>
        </w:rPr>
        <w:t>COMPONENȚA DOSARULUI DE CONCURS:</w:t>
      </w:r>
    </w:p>
    <w:p w14:paraId="3CC3880A" w14:textId="587EB0B6" w:rsidR="008D40C0" w:rsidRPr="00C4788F" w:rsidRDefault="008D40C0" w:rsidP="00C4788F">
      <w:pPr>
        <w:pStyle w:val="ListParagraph"/>
        <w:numPr>
          <w:ilvl w:val="0"/>
          <w:numId w:val="10"/>
        </w:numPr>
        <w:autoSpaceDE w:val="0"/>
        <w:autoSpaceDN w:val="0"/>
        <w:adjustRightInd w:val="0"/>
        <w:spacing w:after="0"/>
        <w:ind w:left="900" w:hanging="270"/>
        <w:jc w:val="both"/>
        <w:rPr>
          <w:rFonts w:ascii="Times New Roman" w:hAnsi="Times New Roman"/>
          <w:noProof/>
          <w:sz w:val="24"/>
          <w:szCs w:val="24"/>
        </w:rPr>
      </w:pPr>
      <w:r w:rsidRPr="00C4788F">
        <w:rPr>
          <w:rFonts w:ascii="Times New Roman" w:hAnsi="Times New Roman"/>
          <w:noProof/>
          <w:sz w:val="24"/>
          <w:szCs w:val="24"/>
        </w:rPr>
        <w:t xml:space="preserve">cererea de înscriere, conform model prezentat în </w:t>
      </w:r>
      <w:r w:rsidRPr="00C4788F">
        <w:rPr>
          <w:rFonts w:ascii="Times New Roman" w:hAnsi="Times New Roman"/>
          <w:i/>
          <w:noProof/>
          <w:sz w:val="24"/>
          <w:szCs w:val="24"/>
        </w:rPr>
        <w:t>Anexa</w:t>
      </w:r>
      <w:r w:rsidR="00D71708" w:rsidRPr="00C4788F">
        <w:rPr>
          <w:rFonts w:ascii="Times New Roman" w:hAnsi="Times New Roman"/>
          <w:i/>
          <w:noProof/>
          <w:sz w:val="24"/>
          <w:szCs w:val="24"/>
        </w:rPr>
        <w:t xml:space="preserve"> 1 </w:t>
      </w:r>
      <w:r w:rsidR="00D71708" w:rsidRPr="00C4788F">
        <w:rPr>
          <w:rFonts w:ascii="Times New Roman" w:hAnsi="Times New Roman"/>
          <w:noProof/>
          <w:sz w:val="24"/>
          <w:szCs w:val="24"/>
        </w:rPr>
        <w:t>la Regulamentul de organizare a concursului pentru ocuparea funcției de Director Subunitate ELI RO – Nuclear Physics (ELI-RO) în cadrul IFIN-HH</w:t>
      </w:r>
      <w:r w:rsidR="00C4788F">
        <w:rPr>
          <w:rFonts w:ascii="Times New Roman" w:hAnsi="Times New Roman"/>
          <w:noProof/>
          <w:sz w:val="24"/>
          <w:szCs w:val="24"/>
        </w:rPr>
        <w:t xml:space="preserve"> </w:t>
      </w:r>
      <w:r w:rsidR="00D71708" w:rsidRPr="00C4788F">
        <w:rPr>
          <w:rFonts w:ascii="Times New Roman" w:hAnsi="Times New Roman"/>
          <w:noProof/>
          <w:sz w:val="24"/>
          <w:szCs w:val="24"/>
        </w:rPr>
        <w:t xml:space="preserve">(Regulamentul se regăsește pe </w:t>
      </w:r>
      <w:hyperlink r:id="rId8" w:history="1">
        <w:r w:rsidR="00D71708" w:rsidRPr="00C4788F">
          <w:rPr>
            <w:rStyle w:val="Hyperlink"/>
            <w:rFonts w:ascii="Times New Roman" w:hAnsi="Times New Roman"/>
            <w:noProof/>
            <w:sz w:val="24"/>
            <w:szCs w:val="24"/>
          </w:rPr>
          <w:t>https://www.nipne.ro/job-announcements.php</w:t>
        </w:r>
      </w:hyperlink>
      <w:r w:rsidR="00D71708" w:rsidRPr="00C4788F">
        <w:rPr>
          <w:rFonts w:ascii="Times New Roman" w:hAnsi="Times New Roman"/>
          <w:noProof/>
          <w:sz w:val="24"/>
          <w:szCs w:val="24"/>
        </w:rPr>
        <w:t xml:space="preserve">) </w:t>
      </w:r>
      <w:r w:rsidRPr="00C4788F">
        <w:rPr>
          <w:rFonts w:ascii="Times New Roman" w:hAnsi="Times New Roman"/>
          <w:noProof/>
          <w:sz w:val="24"/>
          <w:szCs w:val="24"/>
        </w:rPr>
        <w:t>şi opisul dosarului;</w:t>
      </w:r>
    </w:p>
    <w:p w14:paraId="3446C54B" w14:textId="77777777" w:rsidR="008D40C0" w:rsidRPr="00C4788F" w:rsidRDefault="008D40C0" w:rsidP="00C4788F">
      <w:pPr>
        <w:pStyle w:val="ListParagraph"/>
        <w:numPr>
          <w:ilvl w:val="0"/>
          <w:numId w:val="10"/>
        </w:numPr>
        <w:autoSpaceDE w:val="0"/>
        <w:autoSpaceDN w:val="0"/>
        <w:adjustRightInd w:val="0"/>
        <w:spacing w:after="0"/>
        <w:ind w:left="851" w:hanging="284"/>
        <w:jc w:val="both"/>
        <w:rPr>
          <w:rFonts w:ascii="Times New Roman" w:hAnsi="Times New Roman"/>
          <w:noProof/>
          <w:sz w:val="24"/>
          <w:szCs w:val="24"/>
        </w:rPr>
      </w:pPr>
      <w:r w:rsidRPr="00C4788F">
        <w:rPr>
          <w:rFonts w:ascii="Times New Roman" w:hAnsi="Times New Roman"/>
          <w:noProof/>
          <w:sz w:val="24"/>
          <w:szCs w:val="24"/>
        </w:rPr>
        <w:t>copia actului de identitate;</w:t>
      </w:r>
    </w:p>
    <w:p w14:paraId="1A0BAA09" w14:textId="77777777" w:rsidR="008D40C0" w:rsidRPr="00C4788F" w:rsidRDefault="008D40C0" w:rsidP="00C4788F">
      <w:pPr>
        <w:pStyle w:val="ListParagraph"/>
        <w:numPr>
          <w:ilvl w:val="0"/>
          <w:numId w:val="10"/>
        </w:numPr>
        <w:autoSpaceDE w:val="0"/>
        <w:autoSpaceDN w:val="0"/>
        <w:adjustRightInd w:val="0"/>
        <w:spacing w:after="0"/>
        <w:ind w:left="851" w:hanging="284"/>
        <w:jc w:val="both"/>
        <w:rPr>
          <w:rFonts w:ascii="Times New Roman" w:hAnsi="Times New Roman"/>
          <w:noProof/>
          <w:sz w:val="24"/>
          <w:szCs w:val="24"/>
        </w:rPr>
      </w:pPr>
      <w:r w:rsidRPr="00C4788F">
        <w:rPr>
          <w:rFonts w:ascii="Times New Roman" w:hAnsi="Times New Roman"/>
          <w:noProof/>
          <w:sz w:val="24"/>
          <w:szCs w:val="24"/>
        </w:rPr>
        <w:t xml:space="preserve">curriculum vitae tip Europass, </w:t>
      </w:r>
      <w:r w:rsidRPr="00C4788F">
        <w:rPr>
          <w:rFonts w:ascii="Times New Roman" w:hAnsi="Times New Roman"/>
          <w:i/>
          <w:noProof/>
          <w:sz w:val="24"/>
          <w:szCs w:val="24"/>
        </w:rPr>
        <w:t>în limba română și /sau engleză</w:t>
      </w:r>
      <w:r w:rsidRPr="00C4788F">
        <w:rPr>
          <w:rFonts w:ascii="Times New Roman" w:hAnsi="Times New Roman"/>
          <w:noProof/>
          <w:sz w:val="24"/>
          <w:szCs w:val="24"/>
        </w:rPr>
        <w:t>;</w:t>
      </w:r>
    </w:p>
    <w:p w14:paraId="4C86E24D" w14:textId="77777777" w:rsidR="008D40C0" w:rsidRPr="00C4788F" w:rsidRDefault="008D40C0" w:rsidP="00C4788F">
      <w:pPr>
        <w:pStyle w:val="ListParagraph"/>
        <w:numPr>
          <w:ilvl w:val="0"/>
          <w:numId w:val="10"/>
        </w:numPr>
        <w:autoSpaceDE w:val="0"/>
        <w:autoSpaceDN w:val="0"/>
        <w:adjustRightInd w:val="0"/>
        <w:spacing w:after="0"/>
        <w:ind w:left="851" w:hanging="284"/>
        <w:jc w:val="both"/>
        <w:rPr>
          <w:rFonts w:ascii="Times New Roman" w:hAnsi="Times New Roman"/>
          <w:noProof/>
          <w:sz w:val="24"/>
          <w:szCs w:val="24"/>
        </w:rPr>
      </w:pPr>
      <w:r w:rsidRPr="00C4788F">
        <w:rPr>
          <w:rFonts w:ascii="Times New Roman" w:hAnsi="Times New Roman"/>
          <w:noProof/>
          <w:sz w:val="24"/>
          <w:szCs w:val="24"/>
        </w:rPr>
        <w:t>copia documentelor care atestă nivelul studiilor/copie legalizată;</w:t>
      </w:r>
    </w:p>
    <w:p w14:paraId="6DA4854D" w14:textId="77777777" w:rsidR="008D40C0" w:rsidRPr="00C4788F" w:rsidRDefault="008D40C0" w:rsidP="00C4788F">
      <w:pPr>
        <w:pStyle w:val="ListParagraph"/>
        <w:numPr>
          <w:ilvl w:val="0"/>
          <w:numId w:val="10"/>
        </w:numPr>
        <w:autoSpaceDE w:val="0"/>
        <w:autoSpaceDN w:val="0"/>
        <w:adjustRightInd w:val="0"/>
        <w:spacing w:after="0"/>
        <w:ind w:left="851" w:hanging="284"/>
        <w:jc w:val="both"/>
        <w:rPr>
          <w:rFonts w:ascii="Times New Roman" w:hAnsi="Times New Roman"/>
          <w:noProof/>
          <w:sz w:val="24"/>
          <w:szCs w:val="24"/>
        </w:rPr>
      </w:pPr>
      <w:r w:rsidRPr="00C4788F">
        <w:rPr>
          <w:rFonts w:ascii="Times New Roman" w:hAnsi="Times New Roman"/>
          <w:noProof/>
          <w:sz w:val="24"/>
          <w:szCs w:val="24"/>
        </w:rPr>
        <w:t xml:space="preserve">copia documentelor care atestă titlul științific/copie legalizată; </w:t>
      </w:r>
    </w:p>
    <w:p w14:paraId="5B9AD94D" w14:textId="77777777" w:rsidR="008D40C0" w:rsidRPr="00C4788F" w:rsidRDefault="008D40C0" w:rsidP="00C4788F">
      <w:pPr>
        <w:pStyle w:val="ListParagraph"/>
        <w:numPr>
          <w:ilvl w:val="0"/>
          <w:numId w:val="10"/>
        </w:numPr>
        <w:autoSpaceDE w:val="0"/>
        <w:autoSpaceDN w:val="0"/>
        <w:adjustRightInd w:val="0"/>
        <w:spacing w:after="0"/>
        <w:ind w:left="851" w:hanging="284"/>
        <w:jc w:val="both"/>
        <w:rPr>
          <w:rFonts w:ascii="Times New Roman" w:hAnsi="Times New Roman"/>
          <w:noProof/>
          <w:sz w:val="24"/>
          <w:szCs w:val="24"/>
        </w:rPr>
      </w:pPr>
      <w:r w:rsidRPr="00C4788F">
        <w:rPr>
          <w:rFonts w:ascii="Times New Roman" w:hAnsi="Times New Roman"/>
          <w:noProof/>
          <w:sz w:val="24"/>
          <w:szCs w:val="24"/>
        </w:rPr>
        <w:t xml:space="preserve">copia documentelor care atestă experiența profesională și de conducere/copie legalizată; </w:t>
      </w:r>
    </w:p>
    <w:p w14:paraId="5E8F4267" w14:textId="77777777" w:rsidR="008D40C0" w:rsidRPr="00C4788F" w:rsidRDefault="008D40C0" w:rsidP="00C4788F">
      <w:pPr>
        <w:pStyle w:val="ListParagraph"/>
        <w:numPr>
          <w:ilvl w:val="0"/>
          <w:numId w:val="10"/>
        </w:numPr>
        <w:autoSpaceDE w:val="0"/>
        <w:autoSpaceDN w:val="0"/>
        <w:adjustRightInd w:val="0"/>
        <w:spacing w:after="0"/>
        <w:ind w:left="851" w:hanging="284"/>
        <w:jc w:val="both"/>
        <w:rPr>
          <w:rFonts w:ascii="Times New Roman" w:hAnsi="Times New Roman"/>
          <w:noProof/>
          <w:sz w:val="24"/>
          <w:szCs w:val="24"/>
        </w:rPr>
      </w:pPr>
      <w:r w:rsidRPr="00C4788F">
        <w:rPr>
          <w:rFonts w:ascii="Times New Roman" w:hAnsi="Times New Roman"/>
          <w:noProof/>
          <w:sz w:val="24"/>
          <w:szCs w:val="24"/>
        </w:rPr>
        <w:t>cazier judiciar din care să rezulte lipsa antecedentelor penale;</w:t>
      </w:r>
    </w:p>
    <w:p w14:paraId="38F344AE" w14:textId="77777777" w:rsidR="008D40C0" w:rsidRPr="00C4788F" w:rsidRDefault="008D40C0" w:rsidP="00C4788F">
      <w:pPr>
        <w:pStyle w:val="ListParagraph"/>
        <w:numPr>
          <w:ilvl w:val="0"/>
          <w:numId w:val="10"/>
        </w:numPr>
        <w:autoSpaceDE w:val="0"/>
        <w:autoSpaceDN w:val="0"/>
        <w:adjustRightInd w:val="0"/>
        <w:spacing w:after="0"/>
        <w:ind w:left="851" w:hanging="284"/>
        <w:jc w:val="both"/>
        <w:rPr>
          <w:rFonts w:ascii="Times New Roman" w:hAnsi="Times New Roman"/>
          <w:noProof/>
          <w:sz w:val="24"/>
          <w:szCs w:val="24"/>
        </w:rPr>
      </w:pPr>
      <w:r w:rsidRPr="00C4788F">
        <w:rPr>
          <w:rFonts w:ascii="Times New Roman" w:hAnsi="Times New Roman"/>
          <w:noProof/>
          <w:sz w:val="24"/>
          <w:szCs w:val="24"/>
        </w:rPr>
        <w:t>adeverință medicală privind starea medicală a candidatului, cu mențiunea apt medical pentru concurs și angajare;</w:t>
      </w:r>
    </w:p>
    <w:p w14:paraId="679EAA30" w14:textId="77777777" w:rsidR="008D40C0" w:rsidRPr="00C4788F" w:rsidRDefault="008D40C0" w:rsidP="00C4788F">
      <w:pPr>
        <w:pStyle w:val="ListParagraph"/>
        <w:numPr>
          <w:ilvl w:val="0"/>
          <w:numId w:val="10"/>
        </w:numPr>
        <w:autoSpaceDE w:val="0"/>
        <w:autoSpaceDN w:val="0"/>
        <w:adjustRightInd w:val="0"/>
        <w:spacing w:after="0"/>
        <w:ind w:left="851" w:hanging="284"/>
        <w:jc w:val="both"/>
        <w:rPr>
          <w:rFonts w:ascii="Times New Roman" w:hAnsi="Times New Roman"/>
          <w:noProof/>
          <w:sz w:val="24"/>
          <w:szCs w:val="24"/>
        </w:rPr>
      </w:pPr>
      <w:r w:rsidRPr="00C4788F">
        <w:rPr>
          <w:rFonts w:ascii="Times New Roman" w:hAnsi="Times New Roman"/>
          <w:noProof/>
          <w:sz w:val="24"/>
          <w:szCs w:val="24"/>
        </w:rPr>
        <w:t xml:space="preserve">o listă conținând numele și datele de contact pentru cel puțin trei specialiști cu reputaţie şi recunoaştere pe plan internaţional relevante pentru domeniul de activitate al institutului, în vederea solicitarii de către comisia de concurs a recomandărilor cu privire la competențele și experiența profesională a candidatului; </w:t>
      </w:r>
    </w:p>
    <w:p w14:paraId="4CF3F19E" w14:textId="77777777" w:rsidR="008D40C0" w:rsidRPr="00C4788F" w:rsidRDefault="008D40C0" w:rsidP="00C4788F">
      <w:pPr>
        <w:pStyle w:val="ListParagraph"/>
        <w:numPr>
          <w:ilvl w:val="0"/>
          <w:numId w:val="10"/>
        </w:numPr>
        <w:autoSpaceDE w:val="0"/>
        <w:autoSpaceDN w:val="0"/>
        <w:adjustRightInd w:val="0"/>
        <w:spacing w:after="0"/>
        <w:ind w:left="851" w:hanging="284"/>
        <w:jc w:val="both"/>
        <w:rPr>
          <w:rFonts w:ascii="Times New Roman" w:hAnsi="Times New Roman"/>
          <w:noProof/>
          <w:sz w:val="24"/>
          <w:szCs w:val="24"/>
        </w:rPr>
      </w:pPr>
      <w:r w:rsidRPr="00C4788F">
        <w:rPr>
          <w:rFonts w:ascii="Times New Roman" w:hAnsi="Times New Roman"/>
          <w:noProof/>
          <w:sz w:val="24"/>
          <w:szCs w:val="24"/>
        </w:rPr>
        <w:t xml:space="preserve">memoriu de activitate, </w:t>
      </w:r>
      <w:r w:rsidRPr="00C4788F">
        <w:rPr>
          <w:rFonts w:ascii="Times New Roman" w:hAnsi="Times New Roman"/>
          <w:i/>
          <w:noProof/>
          <w:sz w:val="24"/>
          <w:szCs w:val="24"/>
        </w:rPr>
        <w:t>în limba română și /sau engleză</w:t>
      </w:r>
      <w:r w:rsidRPr="00C4788F">
        <w:rPr>
          <w:rFonts w:ascii="Times New Roman" w:hAnsi="Times New Roman"/>
          <w:noProof/>
          <w:sz w:val="24"/>
          <w:szCs w:val="24"/>
        </w:rPr>
        <w:t>;</w:t>
      </w:r>
    </w:p>
    <w:p w14:paraId="45890FBE" w14:textId="77777777" w:rsidR="008D40C0" w:rsidRPr="00C4788F" w:rsidRDefault="008D40C0" w:rsidP="00C4788F">
      <w:pPr>
        <w:pStyle w:val="ListParagraph"/>
        <w:numPr>
          <w:ilvl w:val="0"/>
          <w:numId w:val="10"/>
        </w:numPr>
        <w:autoSpaceDE w:val="0"/>
        <w:autoSpaceDN w:val="0"/>
        <w:adjustRightInd w:val="0"/>
        <w:spacing w:after="0"/>
        <w:ind w:left="851" w:hanging="284"/>
        <w:jc w:val="both"/>
        <w:rPr>
          <w:rFonts w:ascii="Times New Roman" w:hAnsi="Times New Roman"/>
          <w:noProof/>
          <w:sz w:val="24"/>
          <w:szCs w:val="24"/>
        </w:rPr>
      </w:pPr>
      <w:r w:rsidRPr="00C4788F">
        <w:rPr>
          <w:rFonts w:ascii="Times New Roman" w:hAnsi="Times New Roman"/>
          <w:noProof/>
          <w:sz w:val="24"/>
          <w:szCs w:val="24"/>
        </w:rPr>
        <w:t>lista de lucrări a candidatului, structurată în raport cu cerinţele preliminare şi cu criteriile de evaluare, şi anume: teza/tezele de doctorat; cărţi publicate; articole/studii publicate în reviste de specialitate de circulaţie internaţională recunoscute; studii publicate în volumele unor manifestări ştiinţifice internaţionale recunoscute din ţară şi din străinătate (cu ISSN sau ISBN); brevete de invenţie; proiecte de cercetare-dezvoltare-inovare pe bază de contract/grant; alte lucrări;</w:t>
      </w:r>
    </w:p>
    <w:p w14:paraId="362DC198" w14:textId="77777777" w:rsidR="008D40C0" w:rsidRPr="00C4788F" w:rsidRDefault="008D40C0" w:rsidP="00C4788F">
      <w:pPr>
        <w:pStyle w:val="ListParagraph"/>
        <w:numPr>
          <w:ilvl w:val="0"/>
          <w:numId w:val="10"/>
        </w:numPr>
        <w:autoSpaceDE w:val="0"/>
        <w:autoSpaceDN w:val="0"/>
        <w:adjustRightInd w:val="0"/>
        <w:spacing w:after="0"/>
        <w:ind w:left="851" w:hanging="284"/>
        <w:jc w:val="both"/>
        <w:rPr>
          <w:rFonts w:ascii="Times New Roman" w:hAnsi="Times New Roman"/>
          <w:noProof/>
          <w:sz w:val="24"/>
          <w:szCs w:val="24"/>
        </w:rPr>
      </w:pPr>
      <w:r w:rsidRPr="00C4788F">
        <w:rPr>
          <w:rFonts w:ascii="Times New Roman" w:hAnsi="Times New Roman"/>
          <w:noProof/>
          <w:sz w:val="24"/>
          <w:szCs w:val="24"/>
        </w:rPr>
        <w:t xml:space="preserve">declaraţia pe propria răspundere, semnată şi datată olograf de către candidat, sub sancţiunea consecinţelor declaraţiilor în fals în conformitate cu legislaţia română în vigoare, referitoare la capacitatea deplină de exerciţiu, respectarea normelor de etică şi bună conduită în activitatea de cercetare-dezvoltare, inexistența oricărui  impediment de ordin legal pentru exercitarea, de către candidat, a atribuţiilor corespunzătoare funcției de Director Subunitate </w:t>
      </w:r>
      <w:r w:rsidRPr="00C4788F">
        <w:rPr>
          <w:rFonts w:ascii="Times New Roman" w:eastAsia="Times New Roman" w:hAnsi="Times New Roman"/>
          <w:noProof/>
          <w:sz w:val="24"/>
          <w:szCs w:val="24"/>
        </w:rPr>
        <w:t xml:space="preserve">ELI RO - Nuclear Physics (ELI-RO) </w:t>
      </w:r>
      <w:r w:rsidRPr="00C4788F">
        <w:rPr>
          <w:rFonts w:ascii="Times New Roman" w:hAnsi="Times New Roman"/>
          <w:iCs/>
          <w:noProof/>
          <w:sz w:val="24"/>
          <w:szCs w:val="24"/>
        </w:rPr>
        <w:t>în cadrul IFIN-HH</w:t>
      </w:r>
      <w:r w:rsidRPr="00C4788F">
        <w:rPr>
          <w:rFonts w:ascii="Times New Roman" w:hAnsi="Times New Roman"/>
          <w:noProof/>
          <w:sz w:val="24"/>
          <w:szCs w:val="24"/>
        </w:rPr>
        <w:t xml:space="preserve">, faptul că nu deţine părţi sociale sau acţiuni, atât candidatul, cât şi soţul/soția, rudele şi afinii acestuia până la gradul al treilea inclusiv, la o societate cu acelaşi profil sau cu care IFIN-HH este în legături comerciale directe, precum și faptul că nu a fost sancționat pentru încălcarea prevederilor legale sau normelor interne - </w:t>
      </w:r>
      <w:r w:rsidRPr="00C4788F">
        <w:rPr>
          <w:rFonts w:ascii="Times New Roman" w:hAnsi="Times New Roman"/>
          <w:i/>
          <w:noProof/>
          <w:sz w:val="24"/>
          <w:szCs w:val="24"/>
        </w:rPr>
        <w:t>în limba română și /sau engleză;</w:t>
      </w:r>
    </w:p>
    <w:p w14:paraId="1468A855" w14:textId="069D3651" w:rsidR="008D40C0" w:rsidRPr="00C4788F" w:rsidRDefault="008D40C0" w:rsidP="00C4788F">
      <w:pPr>
        <w:pStyle w:val="ListParagraph"/>
        <w:numPr>
          <w:ilvl w:val="0"/>
          <w:numId w:val="10"/>
        </w:numPr>
        <w:autoSpaceDE w:val="0"/>
        <w:autoSpaceDN w:val="0"/>
        <w:adjustRightInd w:val="0"/>
        <w:spacing w:after="0"/>
        <w:ind w:left="851" w:hanging="284"/>
        <w:jc w:val="both"/>
        <w:rPr>
          <w:rFonts w:ascii="Times New Roman" w:hAnsi="Times New Roman"/>
          <w:noProof/>
          <w:sz w:val="24"/>
          <w:szCs w:val="24"/>
        </w:rPr>
      </w:pPr>
      <w:r w:rsidRPr="00C4788F">
        <w:rPr>
          <w:rFonts w:ascii="Times New Roman" w:hAnsi="Times New Roman"/>
          <w:noProof/>
          <w:sz w:val="24"/>
          <w:szCs w:val="24"/>
        </w:rPr>
        <w:lastRenderedPageBreak/>
        <w:t xml:space="preserve">oferta managerială, care se întocmeşte conform structurii - cadru din </w:t>
      </w:r>
      <w:r w:rsidRPr="00C4788F">
        <w:rPr>
          <w:rFonts w:ascii="Times New Roman" w:hAnsi="Times New Roman"/>
          <w:i/>
          <w:noProof/>
          <w:sz w:val="24"/>
          <w:szCs w:val="24"/>
        </w:rPr>
        <w:t>Anexa 2</w:t>
      </w:r>
      <w:r w:rsidR="00D71708" w:rsidRPr="00C4788F">
        <w:rPr>
          <w:rFonts w:ascii="Times New Roman" w:hAnsi="Times New Roman"/>
          <w:i/>
          <w:noProof/>
          <w:sz w:val="24"/>
          <w:szCs w:val="24"/>
        </w:rPr>
        <w:t xml:space="preserve"> </w:t>
      </w:r>
      <w:r w:rsidR="00D71708" w:rsidRPr="00C4788F">
        <w:rPr>
          <w:rFonts w:ascii="Times New Roman" w:hAnsi="Times New Roman"/>
          <w:noProof/>
          <w:sz w:val="24"/>
          <w:szCs w:val="24"/>
        </w:rPr>
        <w:t>la Regulamentul de organizare a concursului pentru ocuparea funcției de Director Subunitate ELI RO – Nuclear Physics (ELI-RO) în cadrul IFIN-HH</w:t>
      </w:r>
      <w:r w:rsidR="00C4788F">
        <w:rPr>
          <w:rFonts w:ascii="Times New Roman" w:hAnsi="Times New Roman"/>
          <w:noProof/>
          <w:sz w:val="24"/>
          <w:szCs w:val="24"/>
        </w:rPr>
        <w:t xml:space="preserve"> </w:t>
      </w:r>
      <w:r w:rsidR="00D71708" w:rsidRPr="00C4788F">
        <w:rPr>
          <w:rFonts w:ascii="Times New Roman" w:hAnsi="Times New Roman"/>
          <w:noProof/>
          <w:sz w:val="24"/>
          <w:szCs w:val="24"/>
        </w:rPr>
        <w:t xml:space="preserve">(Regulamentul se regăsește pe </w:t>
      </w:r>
      <w:hyperlink r:id="rId9" w:history="1">
        <w:r w:rsidR="00D71708" w:rsidRPr="00C4788F">
          <w:rPr>
            <w:rStyle w:val="Hyperlink"/>
            <w:rFonts w:ascii="Times New Roman" w:hAnsi="Times New Roman"/>
            <w:noProof/>
            <w:sz w:val="24"/>
            <w:szCs w:val="24"/>
          </w:rPr>
          <w:t>https://www.nipne.ro/job-announcements.php</w:t>
        </w:r>
      </w:hyperlink>
      <w:r w:rsidR="00D71708" w:rsidRPr="00C4788F">
        <w:rPr>
          <w:rFonts w:ascii="Times New Roman" w:hAnsi="Times New Roman"/>
          <w:noProof/>
          <w:sz w:val="24"/>
          <w:szCs w:val="24"/>
        </w:rPr>
        <w:t>)</w:t>
      </w:r>
      <w:r w:rsidRPr="00C4788F">
        <w:rPr>
          <w:rFonts w:ascii="Times New Roman" w:hAnsi="Times New Roman"/>
          <w:i/>
          <w:noProof/>
          <w:sz w:val="24"/>
          <w:szCs w:val="24"/>
        </w:rPr>
        <w:t>, în limba română și /sau engleză.</w:t>
      </w:r>
    </w:p>
    <w:p w14:paraId="2BCA5EF7" w14:textId="77777777" w:rsidR="00C67643" w:rsidRPr="00C4788F" w:rsidRDefault="00C67643" w:rsidP="00C4788F">
      <w:pPr>
        <w:pStyle w:val="ListParagraph"/>
        <w:spacing w:after="0"/>
        <w:jc w:val="both"/>
        <w:rPr>
          <w:rFonts w:ascii="Times New Roman" w:eastAsia="Lucida Sans Unicode" w:hAnsi="Times New Roman"/>
          <w:noProof/>
          <w:sz w:val="24"/>
          <w:szCs w:val="24"/>
        </w:rPr>
      </w:pPr>
    </w:p>
    <w:p w14:paraId="34106E05" w14:textId="27068A3D" w:rsidR="00B329B9" w:rsidRPr="00C4788F" w:rsidRDefault="00B329B9" w:rsidP="00C4788F">
      <w:pPr>
        <w:pStyle w:val="ListParagraph"/>
        <w:numPr>
          <w:ilvl w:val="0"/>
          <w:numId w:val="17"/>
        </w:numPr>
        <w:spacing w:after="0"/>
        <w:jc w:val="both"/>
        <w:rPr>
          <w:rFonts w:ascii="Times New Roman" w:hAnsi="Times New Roman"/>
          <w:sz w:val="24"/>
          <w:szCs w:val="24"/>
        </w:rPr>
      </w:pPr>
      <w:r w:rsidRPr="00C4788F">
        <w:rPr>
          <w:rFonts w:ascii="Times New Roman" w:hAnsi="Times New Roman"/>
          <w:sz w:val="24"/>
          <w:szCs w:val="24"/>
        </w:rPr>
        <w:t xml:space="preserve">Dosarele de înscriere la concurs se depun sau se transmit prin poștă/curier (cu confirmare de primire), </w:t>
      </w:r>
      <w:r w:rsidRPr="00C4788F">
        <w:rPr>
          <w:rFonts w:ascii="Times New Roman" w:hAnsi="Times New Roman"/>
          <w:b/>
          <w:sz w:val="24"/>
          <w:szCs w:val="24"/>
        </w:rPr>
        <w:t xml:space="preserve">până în data de </w:t>
      </w:r>
      <w:r w:rsidRPr="00C4788F">
        <w:rPr>
          <w:rFonts w:ascii="Times New Roman" w:hAnsi="Times New Roman"/>
          <w:b/>
          <w:sz w:val="24"/>
          <w:szCs w:val="24"/>
          <w:u w:val="single"/>
        </w:rPr>
        <w:t>01.02.2024, inclusiv, orele 16.30,</w:t>
      </w:r>
      <w:r w:rsidRPr="00C4788F">
        <w:rPr>
          <w:rFonts w:ascii="Times New Roman" w:hAnsi="Times New Roman"/>
          <w:b/>
          <w:sz w:val="24"/>
          <w:szCs w:val="24"/>
        </w:rPr>
        <w:t xml:space="preserve"> la sediul IFIN-HH din Măgurele, str. Reactorului nr.30, jud Ilfov, cod poștal 077125,  Biroul Resurse Umane</w:t>
      </w:r>
      <w:r w:rsidRPr="00C4788F">
        <w:rPr>
          <w:rFonts w:ascii="Times New Roman" w:hAnsi="Times New Roman"/>
          <w:sz w:val="24"/>
          <w:szCs w:val="24"/>
        </w:rPr>
        <w:t xml:space="preserve">. </w:t>
      </w:r>
    </w:p>
    <w:p w14:paraId="75598131" w14:textId="5F1877D4" w:rsidR="00B329B9" w:rsidRDefault="00B329B9" w:rsidP="00C4788F">
      <w:pPr>
        <w:spacing w:after="0"/>
        <w:ind w:left="360"/>
        <w:jc w:val="both"/>
        <w:rPr>
          <w:rFonts w:ascii="Times New Roman" w:hAnsi="Times New Roman"/>
          <w:b/>
          <w:sz w:val="24"/>
          <w:szCs w:val="24"/>
          <w:u w:val="single"/>
        </w:rPr>
      </w:pPr>
      <w:r w:rsidRPr="00C4788F">
        <w:rPr>
          <w:rFonts w:ascii="Times New Roman" w:hAnsi="Times New Roman"/>
          <w:sz w:val="24"/>
          <w:szCs w:val="24"/>
        </w:rPr>
        <w:t xml:space="preserve">      Informaţii suplimentare pot fi obţinute la adresa de e-mail: </w:t>
      </w:r>
      <w:hyperlink r:id="rId10" w:history="1">
        <w:r w:rsidR="00C4788F" w:rsidRPr="003F1F2A">
          <w:rPr>
            <w:rStyle w:val="Hyperlink"/>
            <w:rFonts w:ascii="Times New Roman" w:hAnsi="Times New Roman"/>
            <w:b/>
            <w:sz w:val="24"/>
            <w:szCs w:val="24"/>
          </w:rPr>
          <w:t>resum@nipne.ro</w:t>
        </w:r>
      </w:hyperlink>
      <w:r w:rsidRPr="00C4788F">
        <w:rPr>
          <w:rFonts w:ascii="Times New Roman" w:hAnsi="Times New Roman"/>
          <w:b/>
          <w:sz w:val="24"/>
          <w:szCs w:val="24"/>
          <w:u w:val="single"/>
        </w:rPr>
        <w:t>.</w:t>
      </w:r>
    </w:p>
    <w:p w14:paraId="58397B92" w14:textId="77777777" w:rsidR="00C4788F" w:rsidRPr="00C4788F" w:rsidRDefault="00C4788F" w:rsidP="00C4788F">
      <w:pPr>
        <w:spacing w:after="0"/>
        <w:ind w:left="360"/>
        <w:jc w:val="both"/>
        <w:rPr>
          <w:rFonts w:ascii="Times New Roman" w:hAnsi="Times New Roman"/>
          <w:b/>
          <w:sz w:val="24"/>
          <w:szCs w:val="24"/>
          <w:u w:val="single"/>
        </w:rPr>
      </w:pPr>
    </w:p>
    <w:p w14:paraId="5D5C5FF1" w14:textId="1D0CD68D" w:rsidR="00B329B9" w:rsidRPr="00C4788F" w:rsidRDefault="00B329B9" w:rsidP="00C4788F">
      <w:pPr>
        <w:pStyle w:val="ListParagraph"/>
        <w:numPr>
          <w:ilvl w:val="0"/>
          <w:numId w:val="17"/>
        </w:numPr>
        <w:spacing w:after="0"/>
        <w:jc w:val="both"/>
        <w:rPr>
          <w:rFonts w:ascii="Times New Roman" w:hAnsi="Times New Roman"/>
          <w:i/>
          <w:sz w:val="24"/>
          <w:szCs w:val="24"/>
          <w:lang w:val="it-CH"/>
        </w:rPr>
      </w:pPr>
      <w:r w:rsidRPr="00C4788F">
        <w:rPr>
          <w:rFonts w:ascii="Times New Roman" w:hAnsi="Times New Roman"/>
          <w:b/>
          <w:i/>
          <w:sz w:val="24"/>
          <w:szCs w:val="24"/>
          <w:lang w:val="it-CH"/>
        </w:rPr>
        <w:t xml:space="preserve">CALENDARUL </w:t>
      </w:r>
      <w:r w:rsidR="00C4788F" w:rsidRPr="00C4788F">
        <w:rPr>
          <w:rFonts w:ascii="Times New Roman" w:hAnsi="Times New Roman"/>
          <w:b/>
          <w:i/>
          <w:sz w:val="24"/>
          <w:szCs w:val="24"/>
          <w:lang w:val="it-CH"/>
        </w:rPr>
        <w:t>DE DESFĂȘURARE A CONCURSULUI</w:t>
      </w:r>
      <w:r w:rsidRPr="00C4788F">
        <w:rPr>
          <w:rFonts w:ascii="Times New Roman" w:hAnsi="Times New Roman"/>
          <w:i/>
          <w:sz w:val="24"/>
          <w:szCs w:val="24"/>
          <w:lang w:val="it-CH"/>
        </w:rPr>
        <w:t>:</w:t>
      </w:r>
    </w:p>
    <w:p w14:paraId="4A14F92E" w14:textId="18907B50" w:rsidR="00B329B9" w:rsidRPr="00C4788F" w:rsidRDefault="00C4788F" w:rsidP="00C4788F">
      <w:pPr>
        <w:pStyle w:val="ListParagraph"/>
        <w:widowControl w:val="0"/>
        <w:numPr>
          <w:ilvl w:val="1"/>
          <w:numId w:val="17"/>
        </w:numPr>
        <w:suppressAutoHyphens/>
        <w:spacing w:after="0"/>
        <w:jc w:val="both"/>
        <w:rPr>
          <w:rFonts w:ascii="Times New Roman" w:hAnsi="Times New Roman"/>
          <w:sz w:val="24"/>
          <w:szCs w:val="24"/>
          <w:lang w:val="it-CH"/>
        </w:rPr>
      </w:pPr>
      <w:r>
        <w:rPr>
          <w:rFonts w:ascii="Times New Roman" w:hAnsi="Times New Roman"/>
          <w:sz w:val="24"/>
          <w:szCs w:val="24"/>
          <w:lang w:val="it-CH"/>
        </w:rPr>
        <w:t xml:space="preserve">     </w:t>
      </w:r>
      <w:r w:rsidR="00B329B9" w:rsidRPr="00C4788F">
        <w:rPr>
          <w:rFonts w:ascii="Times New Roman" w:hAnsi="Times New Roman"/>
          <w:sz w:val="24"/>
          <w:szCs w:val="24"/>
          <w:lang w:val="it-CH"/>
        </w:rPr>
        <w:t>Publicare anunț organizare concurs – cel mai târziu 20.12.2023;</w:t>
      </w:r>
    </w:p>
    <w:p w14:paraId="099DF996" w14:textId="1EC577C5" w:rsidR="00B329B9" w:rsidRPr="00C4788F" w:rsidRDefault="00C4788F" w:rsidP="00C4788F">
      <w:pPr>
        <w:pStyle w:val="ListParagraph"/>
        <w:widowControl w:val="0"/>
        <w:numPr>
          <w:ilvl w:val="1"/>
          <w:numId w:val="17"/>
        </w:numPr>
        <w:suppressAutoHyphens/>
        <w:spacing w:after="0"/>
        <w:jc w:val="both"/>
        <w:rPr>
          <w:rFonts w:ascii="Times New Roman" w:hAnsi="Times New Roman"/>
          <w:sz w:val="24"/>
          <w:szCs w:val="24"/>
          <w:lang w:val="it-CH"/>
        </w:rPr>
      </w:pPr>
      <w:r>
        <w:rPr>
          <w:rFonts w:ascii="Times New Roman" w:hAnsi="Times New Roman"/>
          <w:sz w:val="24"/>
          <w:szCs w:val="24"/>
          <w:lang w:val="it-CH"/>
        </w:rPr>
        <w:t xml:space="preserve">     </w:t>
      </w:r>
      <w:r w:rsidR="00B329B9" w:rsidRPr="00C4788F">
        <w:rPr>
          <w:rFonts w:ascii="Times New Roman" w:hAnsi="Times New Roman"/>
          <w:sz w:val="24"/>
          <w:szCs w:val="24"/>
          <w:lang w:val="it-CH"/>
        </w:rPr>
        <w:t>Depunere/transmitere dosare – în termen de maxim 45 de zile calendaristice  de la data publicării anunțului privind organizarea concursului;</w:t>
      </w:r>
    </w:p>
    <w:p w14:paraId="62D3C288" w14:textId="60119D1E" w:rsidR="00B329B9" w:rsidRPr="00C4788F" w:rsidRDefault="00C4788F" w:rsidP="00C4788F">
      <w:pPr>
        <w:pStyle w:val="ListParagraph"/>
        <w:widowControl w:val="0"/>
        <w:numPr>
          <w:ilvl w:val="1"/>
          <w:numId w:val="17"/>
        </w:numPr>
        <w:suppressAutoHyphens/>
        <w:spacing w:after="0"/>
        <w:jc w:val="both"/>
        <w:rPr>
          <w:rFonts w:ascii="Times New Roman" w:hAnsi="Times New Roman"/>
          <w:sz w:val="24"/>
          <w:szCs w:val="24"/>
          <w:lang w:val="it-CH"/>
        </w:rPr>
      </w:pPr>
      <w:r>
        <w:rPr>
          <w:rFonts w:ascii="Times New Roman" w:hAnsi="Times New Roman"/>
          <w:sz w:val="24"/>
          <w:szCs w:val="24"/>
          <w:lang w:val="it-CH"/>
        </w:rPr>
        <w:t xml:space="preserve">     </w:t>
      </w:r>
      <w:r w:rsidR="00B329B9" w:rsidRPr="00C4788F">
        <w:rPr>
          <w:rFonts w:ascii="Times New Roman" w:hAnsi="Times New Roman"/>
          <w:sz w:val="24"/>
          <w:szCs w:val="24"/>
          <w:lang w:val="it-CH"/>
        </w:rPr>
        <w:t>Etapa I: Analiza și verificarea îndeplinirii condițiilor de concurs - maxim 5 zile lucrătoare de la data limită de depunere/transmitere a dosarelor de concurs;</w:t>
      </w:r>
    </w:p>
    <w:p w14:paraId="7558C10F" w14:textId="2B907628" w:rsidR="00B329B9" w:rsidRPr="00C4788F" w:rsidRDefault="00C4788F" w:rsidP="00C4788F">
      <w:pPr>
        <w:pStyle w:val="ListParagraph"/>
        <w:widowControl w:val="0"/>
        <w:numPr>
          <w:ilvl w:val="1"/>
          <w:numId w:val="17"/>
        </w:numPr>
        <w:suppressAutoHyphens/>
        <w:spacing w:after="0"/>
        <w:jc w:val="both"/>
        <w:rPr>
          <w:rFonts w:ascii="Times New Roman" w:hAnsi="Times New Roman"/>
          <w:sz w:val="24"/>
          <w:szCs w:val="24"/>
          <w:lang w:val="it-CH"/>
        </w:rPr>
      </w:pPr>
      <w:r>
        <w:rPr>
          <w:rFonts w:ascii="Times New Roman" w:hAnsi="Times New Roman"/>
          <w:sz w:val="24"/>
          <w:szCs w:val="24"/>
          <w:lang w:val="it-CH"/>
        </w:rPr>
        <w:t xml:space="preserve">     </w:t>
      </w:r>
      <w:r w:rsidR="00B329B9" w:rsidRPr="00C4788F">
        <w:rPr>
          <w:rFonts w:ascii="Times New Roman" w:hAnsi="Times New Roman"/>
          <w:sz w:val="24"/>
          <w:szCs w:val="24"/>
          <w:lang w:val="it-CH"/>
        </w:rPr>
        <w:t xml:space="preserve">Comunicare rezultate Etapa I – maxim 10 zile lucrătoare de la data limită de depunere/transmitere a dosarelor de concurs; </w:t>
      </w:r>
    </w:p>
    <w:p w14:paraId="5B7A604F" w14:textId="40BCF1AE" w:rsidR="00B329B9" w:rsidRPr="00C4788F" w:rsidRDefault="00C4788F" w:rsidP="00C4788F">
      <w:pPr>
        <w:pStyle w:val="ListParagraph"/>
        <w:widowControl w:val="0"/>
        <w:numPr>
          <w:ilvl w:val="1"/>
          <w:numId w:val="17"/>
        </w:numPr>
        <w:suppressAutoHyphens/>
        <w:spacing w:after="0"/>
        <w:jc w:val="both"/>
        <w:rPr>
          <w:rFonts w:ascii="Times New Roman" w:hAnsi="Times New Roman"/>
          <w:sz w:val="24"/>
          <w:szCs w:val="24"/>
          <w:lang w:val="it-CH"/>
        </w:rPr>
      </w:pPr>
      <w:r>
        <w:rPr>
          <w:rFonts w:ascii="Times New Roman" w:hAnsi="Times New Roman"/>
          <w:sz w:val="24"/>
          <w:szCs w:val="24"/>
          <w:lang w:val="it-CH"/>
        </w:rPr>
        <w:t xml:space="preserve">     </w:t>
      </w:r>
      <w:r w:rsidR="00B329B9" w:rsidRPr="00C4788F">
        <w:rPr>
          <w:rFonts w:ascii="Times New Roman" w:hAnsi="Times New Roman"/>
          <w:sz w:val="24"/>
          <w:szCs w:val="24"/>
          <w:lang w:val="it-CH"/>
        </w:rPr>
        <w:t>Etapa a II a: Analiza și evaluarea competențelor candidaților care îndeplinesc condițiile de participare la concurs - maxim 25 de zile lucrătoare de la comunicarea rezultatelor din Etapa I;</w:t>
      </w:r>
    </w:p>
    <w:p w14:paraId="0B9FCAE8" w14:textId="58CEE7E7" w:rsidR="00B329B9" w:rsidRPr="00C4788F" w:rsidRDefault="00C4788F" w:rsidP="00C4788F">
      <w:pPr>
        <w:pStyle w:val="ListParagraph"/>
        <w:widowControl w:val="0"/>
        <w:numPr>
          <w:ilvl w:val="1"/>
          <w:numId w:val="17"/>
        </w:numPr>
        <w:suppressAutoHyphens/>
        <w:spacing w:after="0"/>
        <w:jc w:val="both"/>
        <w:rPr>
          <w:rFonts w:ascii="Times New Roman" w:hAnsi="Times New Roman"/>
          <w:sz w:val="24"/>
          <w:szCs w:val="24"/>
          <w:lang w:val="it-CH"/>
        </w:rPr>
      </w:pPr>
      <w:r>
        <w:rPr>
          <w:rFonts w:ascii="Times New Roman" w:hAnsi="Times New Roman"/>
          <w:sz w:val="24"/>
          <w:szCs w:val="24"/>
          <w:lang w:val="it-CH"/>
        </w:rPr>
        <w:t xml:space="preserve">     </w:t>
      </w:r>
      <w:r w:rsidR="00B329B9" w:rsidRPr="00C4788F">
        <w:rPr>
          <w:rFonts w:ascii="Times New Roman" w:hAnsi="Times New Roman"/>
          <w:sz w:val="24"/>
          <w:szCs w:val="24"/>
          <w:lang w:val="it-CH"/>
        </w:rPr>
        <w:t>Etapa a III a: Întocmirea raportului comisiei de concurs - maxim 10 zile lucrătoare de la data finalizării interviului/interviurilor din etapa a II a;</w:t>
      </w:r>
    </w:p>
    <w:p w14:paraId="12B4F069" w14:textId="5ECAD336" w:rsidR="00B329B9" w:rsidRPr="00C4788F" w:rsidRDefault="00C4788F" w:rsidP="00C4788F">
      <w:pPr>
        <w:pStyle w:val="ListParagraph"/>
        <w:widowControl w:val="0"/>
        <w:numPr>
          <w:ilvl w:val="1"/>
          <w:numId w:val="17"/>
        </w:numPr>
        <w:suppressAutoHyphens/>
        <w:spacing w:after="0"/>
        <w:jc w:val="both"/>
        <w:rPr>
          <w:rFonts w:ascii="Times New Roman" w:hAnsi="Times New Roman"/>
          <w:sz w:val="24"/>
          <w:szCs w:val="24"/>
          <w:lang w:val="it-CH"/>
        </w:rPr>
      </w:pPr>
      <w:r>
        <w:rPr>
          <w:rFonts w:ascii="Times New Roman" w:hAnsi="Times New Roman"/>
          <w:sz w:val="24"/>
          <w:szCs w:val="24"/>
          <w:lang w:val="it-CH"/>
        </w:rPr>
        <w:t xml:space="preserve">     </w:t>
      </w:r>
      <w:r w:rsidR="00B329B9" w:rsidRPr="00C4788F">
        <w:rPr>
          <w:rFonts w:ascii="Times New Roman" w:hAnsi="Times New Roman"/>
          <w:sz w:val="24"/>
          <w:szCs w:val="24"/>
          <w:lang w:val="it-CH"/>
        </w:rPr>
        <w:t>Etapa a IV a: Comunicarea rezultatelor - maxim 3 zile lucrătoare de la data întocmirii raportului comisiei de concurs;</w:t>
      </w:r>
    </w:p>
    <w:p w14:paraId="5BA873E5" w14:textId="2763BCB6" w:rsidR="00B329B9" w:rsidRPr="00C4788F" w:rsidRDefault="00C4788F" w:rsidP="00C4788F">
      <w:pPr>
        <w:pStyle w:val="ListParagraph"/>
        <w:widowControl w:val="0"/>
        <w:numPr>
          <w:ilvl w:val="1"/>
          <w:numId w:val="17"/>
        </w:numPr>
        <w:suppressAutoHyphens/>
        <w:spacing w:after="0"/>
        <w:jc w:val="both"/>
        <w:rPr>
          <w:rFonts w:ascii="Times New Roman" w:hAnsi="Times New Roman"/>
          <w:sz w:val="24"/>
          <w:szCs w:val="24"/>
          <w:lang w:val="it-CH"/>
        </w:rPr>
      </w:pPr>
      <w:r>
        <w:rPr>
          <w:rFonts w:ascii="Times New Roman" w:hAnsi="Times New Roman"/>
          <w:sz w:val="24"/>
          <w:szCs w:val="24"/>
          <w:lang w:val="it-CH"/>
        </w:rPr>
        <w:t xml:space="preserve">     </w:t>
      </w:r>
      <w:r w:rsidR="00B329B9" w:rsidRPr="00C4788F">
        <w:rPr>
          <w:rFonts w:ascii="Times New Roman" w:hAnsi="Times New Roman"/>
          <w:sz w:val="24"/>
          <w:szCs w:val="24"/>
          <w:lang w:val="it-CH"/>
        </w:rPr>
        <w:t>Etapa a V a: Formularea și depunerea contestațiilor - maxim 3 zile lucrătoare de la data comunicării rezultatelor din Etapa a II a;</w:t>
      </w:r>
    </w:p>
    <w:p w14:paraId="68559FB4" w14:textId="3B9F9F8C" w:rsidR="00C4788F" w:rsidRDefault="00C4788F" w:rsidP="00C4788F">
      <w:pPr>
        <w:pStyle w:val="ListParagraph"/>
        <w:widowControl w:val="0"/>
        <w:numPr>
          <w:ilvl w:val="1"/>
          <w:numId w:val="17"/>
        </w:numPr>
        <w:suppressAutoHyphens/>
        <w:spacing w:after="0"/>
        <w:jc w:val="both"/>
        <w:rPr>
          <w:rFonts w:ascii="Times New Roman" w:hAnsi="Times New Roman"/>
          <w:sz w:val="24"/>
          <w:szCs w:val="24"/>
          <w:lang w:val="it-CH"/>
        </w:rPr>
      </w:pPr>
      <w:r>
        <w:rPr>
          <w:rFonts w:ascii="Times New Roman" w:hAnsi="Times New Roman"/>
          <w:sz w:val="24"/>
          <w:szCs w:val="24"/>
          <w:lang w:val="it-CH"/>
        </w:rPr>
        <w:t xml:space="preserve">     </w:t>
      </w:r>
      <w:r w:rsidR="00B329B9" w:rsidRPr="00C4788F">
        <w:rPr>
          <w:rFonts w:ascii="Times New Roman" w:hAnsi="Times New Roman"/>
          <w:sz w:val="24"/>
          <w:szCs w:val="24"/>
          <w:lang w:val="it-CH"/>
        </w:rPr>
        <w:t>Soluționarea contestațiilor – maxim 7 zile lucrătoare de la data expirării termenului de depunere a contestațiilor;</w:t>
      </w:r>
    </w:p>
    <w:p w14:paraId="1420020E" w14:textId="37DC9EFF" w:rsidR="00B329B9" w:rsidRPr="00C4788F" w:rsidRDefault="00B329B9" w:rsidP="00C4788F">
      <w:pPr>
        <w:pStyle w:val="ListParagraph"/>
        <w:widowControl w:val="0"/>
        <w:numPr>
          <w:ilvl w:val="1"/>
          <w:numId w:val="17"/>
        </w:numPr>
        <w:suppressAutoHyphens/>
        <w:spacing w:after="0"/>
        <w:jc w:val="both"/>
        <w:rPr>
          <w:rFonts w:ascii="Times New Roman" w:hAnsi="Times New Roman"/>
          <w:sz w:val="24"/>
          <w:szCs w:val="24"/>
          <w:lang w:val="it-CH"/>
        </w:rPr>
      </w:pPr>
      <w:r w:rsidRPr="00C4788F">
        <w:rPr>
          <w:rFonts w:ascii="Times New Roman" w:hAnsi="Times New Roman"/>
          <w:sz w:val="24"/>
          <w:szCs w:val="24"/>
          <w:lang w:val="it-CH"/>
        </w:rPr>
        <w:t>Comunicarea rezultatului la contestații – maxim 2 zile lucrătoare de la soluționarea contestațiilor;</w:t>
      </w:r>
    </w:p>
    <w:p w14:paraId="5673BE90" w14:textId="77777777" w:rsidR="00B329B9" w:rsidRPr="00C4788F" w:rsidRDefault="00B329B9" w:rsidP="00C4788F">
      <w:pPr>
        <w:pStyle w:val="ListParagraph"/>
        <w:widowControl w:val="0"/>
        <w:numPr>
          <w:ilvl w:val="1"/>
          <w:numId w:val="17"/>
        </w:numPr>
        <w:suppressAutoHyphens/>
        <w:spacing w:after="0"/>
        <w:jc w:val="both"/>
        <w:rPr>
          <w:rFonts w:ascii="Times New Roman" w:hAnsi="Times New Roman"/>
          <w:sz w:val="24"/>
          <w:szCs w:val="24"/>
          <w:lang w:val="it-CH"/>
        </w:rPr>
      </w:pPr>
      <w:r w:rsidRPr="00C4788F">
        <w:rPr>
          <w:rFonts w:ascii="Times New Roman" w:hAnsi="Times New Roman"/>
          <w:sz w:val="24"/>
          <w:szCs w:val="24"/>
          <w:lang w:val="it-CH"/>
        </w:rPr>
        <w:t xml:space="preserve">Avizare rezultate concurs în Consiliul de Administrație IFIN-HH: maxim 45 de zile calendaristice de la data soluționării contestațiilor. </w:t>
      </w:r>
    </w:p>
    <w:p w14:paraId="47205163" w14:textId="316288AF" w:rsidR="00B329B9" w:rsidRPr="00C4788F" w:rsidRDefault="00B329B9" w:rsidP="00C4788F">
      <w:pPr>
        <w:pStyle w:val="ListParagraph"/>
        <w:widowControl w:val="0"/>
        <w:numPr>
          <w:ilvl w:val="1"/>
          <w:numId w:val="17"/>
        </w:numPr>
        <w:suppressAutoHyphens/>
        <w:spacing w:after="0"/>
        <w:jc w:val="both"/>
        <w:rPr>
          <w:rFonts w:ascii="Times New Roman" w:hAnsi="Times New Roman"/>
          <w:sz w:val="24"/>
          <w:szCs w:val="24"/>
          <w:lang w:val="it-CH"/>
        </w:rPr>
      </w:pPr>
      <w:r w:rsidRPr="00C4788F">
        <w:rPr>
          <w:rFonts w:ascii="Times New Roman" w:hAnsi="Times New Roman"/>
          <w:sz w:val="24"/>
          <w:szCs w:val="24"/>
          <w:lang w:val="it-CH"/>
        </w:rPr>
        <w:t>Emiterea deciziei de numire în funcția de Director Subunitate ELI-RO Nuclear Physics – maxim 5 zile calendaristice de la data avizării rezultatelor concursului de către Consiliul de Administrație.</w:t>
      </w:r>
    </w:p>
    <w:p w14:paraId="713D6156" w14:textId="18B559B3" w:rsidR="00D71708" w:rsidRPr="00C4788F" w:rsidRDefault="00D71708" w:rsidP="00C4788F">
      <w:pPr>
        <w:spacing w:after="0"/>
        <w:jc w:val="both"/>
        <w:rPr>
          <w:rFonts w:ascii="Times New Roman" w:eastAsia="Lucida Sans Unicode" w:hAnsi="Times New Roman"/>
          <w:noProof/>
          <w:sz w:val="24"/>
          <w:szCs w:val="24"/>
        </w:rPr>
      </w:pPr>
    </w:p>
    <w:p w14:paraId="4697BB82" w14:textId="0EF998D9" w:rsidR="00D71708" w:rsidRPr="00C4788F" w:rsidRDefault="00C4788F" w:rsidP="004E074C">
      <w:pPr>
        <w:pStyle w:val="ListParagraph"/>
        <w:numPr>
          <w:ilvl w:val="0"/>
          <w:numId w:val="17"/>
        </w:numPr>
        <w:spacing w:after="0"/>
        <w:ind w:left="0" w:firstLine="0"/>
        <w:jc w:val="both"/>
        <w:rPr>
          <w:rFonts w:ascii="Times New Roman" w:eastAsia="Lucida Sans Unicode" w:hAnsi="Times New Roman"/>
          <w:b/>
          <w:noProof/>
          <w:sz w:val="24"/>
          <w:szCs w:val="24"/>
        </w:rPr>
      </w:pPr>
      <w:r w:rsidRPr="00C4788F">
        <w:rPr>
          <w:rFonts w:ascii="Times New Roman" w:eastAsia="Lucida Sans Unicode" w:hAnsi="Times New Roman"/>
          <w:b/>
          <w:noProof/>
          <w:sz w:val="24"/>
          <w:szCs w:val="24"/>
        </w:rPr>
        <w:t>ALTE INFORMAȚII:</w:t>
      </w:r>
    </w:p>
    <w:p w14:paraId="1E6E8CBA" w14:textId="20DDEEAD" w:rsidR="00C67643" w:rsidRPr="004E074C" w:rsidRDefault="00C67643" w:rsidP="004E074C">
      <w:pPr>
        <w:spacing w:after="0"/>
        <w:jc w:val="both"/>
        <w:rPr>
          <w:rFonts w:ascii="Times New Roman" w:hAnsi="Times New Roman"/>
          <w:b/>
          <w:sz w:val="24"/>
          <w:szCs w:val="24"/>
        </w:rPr>
      </w:pPr>
      <w:r w:rsidRPr="004E074C">
        <w:rPr>
          <w:rFonts w:ascii="Times New Roman" w:hAnsi="Times New Roman"/>
          <w:b/>
          <w:sz w:val="24"/>
          <w:szCs w:val="24"/>
        </w:rPr>
        <w:t>Evaluarea candida</w:t>
      </w:r>
      <w:r w:rsidR="009D6D13" w:rsidRPr="004E074C">
        <w:rPr>
          <w:rFonts w:ascii="Times New Roman" w:hAnsi="Times New Roman"/>
          <w:b/>
          <w:sz w:val="24"/>
          <w:szCs w:val="24"/>
        </w:rPr>
        <w:t>ţ</w:t>
      </w:r>
      <w:r w:rsidRPr="004E074C">
        <w:rPr>
          <w:rFonts w:ascii="Times New Roman" w:hAnsi="Times New Roman"/>
          <w:b/>
          <w:sz w:val="24"/>
          <w:szCs w:val="24"/>
        </w:rPr>
        <w:t>ilor:</w:t>
      </w:r>
    </w:p>
    <w:p w14:paraId="41EB6D49" w14:textId="77777777" w:rsidR="00C4788F" w:rsidRPr="00C4788F" w:rsidRDefault="00C4788F" w:rsidP="00C4788F">
      <w:pPr>
        <w:pStyle w:val="ListParagraph"/>
        <w:numPr>
          <w:ilvl w:val="0"/>
          <w:numId w:val="19"/>
        </w:numPr>
        <w:autoSpaceDE w:val="0"/>
        <w:autoSpaceDN w:val="0"/>
        <w:adjustRightInd w:val="0"/>
        <w:spacing w:after="0"/>
        <w:ind w:left="284" w:hanging="284"/>
        <w:jc w:val="both"/>
        <w:rPr>
          <w:rFonts w:ascii="Times New Roman" w:hAnsi="Times New Roman"/>
          <w:b/>
          <w:bCs/>
          <w:noProof/>
          <w:sz w:val="24"/>
          <w:szCs w:val="24"/>
        </w:rPr>
      </w:pPr>
      <w:r w:rsidRPr="00C4788F">
        <w:rPr>
          <w:rFonts w:ascii="Times New Roman" w:hAnsi="Times New Roman"/>
          <w:b/>
          <w:bCs/>
          <w:noProof/>
          <w:sz w:val="24"/>
          <w:szCs w:val="24"/>
        </w:rPr>
        <w:t xml:space="preserve">Etapa I </w:t>
      </w:r>
    </w:p>
    <w:p w14:paraId="7FCC5CE9" w14:textId="08B896E5" w:rsidR="00C4788F" w:rsidRPr="00C4788F" w:rsidRDefault="00C4788F" w:rsidP="00C4788F">
      <w:pPr>
        <w:autoSpaceDE w:val="0"/>
        <w:autoSpaceDN w:val="0"/>
        <w:adjustRightInd w:val="0"/>
        <w:spacing w:after="0"/>
        <w:jc w:val="both"/>
        <w:rPr>
          <w:rFonts w:ascii="Times New Roman" w:hAnsi="Times New Roman"/>
          <w:noProof/>
          <w:sz w:val="24"/>
          <w:szCs w:val="24"/>
        </w:rPr>
      </w:pPr>
      <w:r w:rsidRPr="00C4788F">
        <w:rPr>
          <w:rFonts w:ascii="Times New Roman" w:hAnsi="Times New Roman"/>
          <w:noProof/>
          <w:sz w:val="24"/>
          <w:szCs w:val="24"/>
        </w:rPr>
        <w:t xml:space="preserve">Analiza şi verificarea îndeplinirii condiţiilor de participare la concurs, de către Biroul Resurse Umane, </w:t>
      </w:r>
      <w:r>
        <w:rPr>
          <w:rFonts w:ascii="Times New Roman" w:hAnsi="Times New Roman"/>
          <w:noProof/>
          <w:sz w:val="24"/>
          <w:szCs w:val="24"/>
        </w:rPr>
        <w:t xml:space="preserve">constând în </w:t>
      </w:r>
      <w:r w:rsidRPr="00C4788F">
        <w:rPr>
          <w:rFonts w:ascii="Times New Roman" w:hAnsi="Times New Roman"/>
          <w:noProof/>
          <w:sz w:val="24"/>
          <w:szCs w:val="24"/>
        </w:rPr>
        <w:t xml:space="preserve">verificarea existenţei documentelor şi îndeplinirii condiţiilor de participare la concurs, inclusiv pe baza declaraţiei pe propria răspundere, urmată de confirmarea/validarea de către comisia de concurs; în această etapă Biroul Resurse Umane poate solicita candidaților informații relevante pentru </w:t>
      </w:r>
      <w:r w:rsidRPr="00C4788F">
        <w:rPr>
          <w:rFonts w:ascii="Times New Roman" w:hAnsi="Times New Roman"/>
          <w:noProof/>
          <w:sz w:val="24"/>
          <w:szCs w:val="24"/>
        </w:rPr>
        <w:lastRenderedPageBreak/>
        <w:t>clarificarea modului de îndeplinire a condițiilor de participare la concurs, fără ca prin aceasta să se ajungă la completarea unor eventuale lipsuri din dosar; rezultatele selectării dosarelor de înscriere se comunică în scris fiecărui candidat cu mențiunea "admis" sau "respins", însoțită de motivul respingerii dosarului.</w:t>
      </w:r>
    </w:p>
    <w:p w14:paraId="5E155D37" w14:textId="77777777" w:rsidR="00C4788F" w:rsidRPr="00C4788F" w:rsidRDefault="00C4788F" w:rsidP="00C4788F">
      <w:pPr>
        <w:pStyle w:val="ListParagraph"/>
        <w:numPr>
          <w:ilvl w:val="0"/>
          <w:numId w:val="19"/>
        </w:numPr>
        <w:autoSpaceDE w:val="0"/>
        <w:autoSpaceDN w:val="0"/>
        <w:adjustRightInd w:val="0"/>
        <w:spacing w:after="0"/>
        <w:ind w:left="284" w:hanging="284"/>
        <w:jc w:val="both"/>
        <w:rPr>
          <w:rFonts w:ascii="Times New Roman" w:hAnsi="Times New Roman"/>
          <w:b/>
          <w:bCs/>
          <w:noProof/>
          <w:sz w:val="24"/>
          <w:szCs w:val="24"/>
        </w:rPr>
      </w:pPr>
      <w:r w:rsidRPr="00C4788F">
        <w:rPr>
          <w:rFonts w:ascii="Times New Roman" w:hAnsi="Times New Roman"/>
          <w:b/>
          <w:bCs/>
          <w:noProof/>
          <w:sz w:val="24"/>
          <w:szCs w:val="24"/>
        </w:rPr>
        <w:t xml:space="preserve">Etapa a II a </w:t>
      </w:r>
    </w:p>
    <w:p w14:paraId="74A5E982" w14:textId="4AA92260" w:rsidR="00C4788F" w:rsidRPr="00C4788F" w:rsidRDefault="00C4788F" w:rsidP="00C4788F">
      <w:pPr>
        <w:autoSpaceDE w:val="0"/>
        <w:autoSpaceDN w:val="0"/>
        <w:adjustRightInd w:val="0"/>
        <w:spacing w:after="0"/>
        <w:jc w:val="both"/>
        <w:rPr>
          <w:rFonts w:ascii="Times New Roman" w:hAnsi="Times New Roman"/>
          <w:noProof/>
          <w:sz w:val="24"/>
          <w:szCs w:val="24"/>
        </w:rPr>
      </w:pPr>
      <w:r w:rsidRPr="00C4788F">
        <w:rPr>
          <w:rFonts w:ascii="Times New Roman" w:hAnsi="Times New Roman"/>
          <w:noProof/>
          <w:sz w:val="24"/>
          <w:szCs w:val="24"/>
        </w:rPr>
        <w:t xml:space="preserve">Analiza și evaluarea </w:t>
      </w:r>
      <w:r>
        <w:rPr>
          <w:rFonts w:ascii="Times New Roman" w:hAnsi="Times New Roman"/>
          <w:noProof/>
          <w:sz w:val="24"/>
          <w:szCs w:val="24"/>
        </w:rPr>
        <w:t xml:space="preserve">de către comisia de concurs a </w:t>
      </w:r>
      <w:r w:rsidRPr="00C4788F">
        <w:rPr>
          <w:rFonts w:ascii="Times New Roman" w:hAnsi="Times New Roman"/>
          <w:noProof/>
          <w:sz w:val="24"/>
          <w:szCs w:val="24"/>
        </w:rPr>
        <w:t>competențelor acelor candidaţi care au fost declarați ”admis” în etapa I:</w:t>
      </w:r>
    </w:p>
    <w:p w14:paraId="1BFC1AF6" w14:textId="1E16CEE6" w:rsidR="00C4788F" w:rsidRPr="00C4788F" w:rsidRDefault="00C4788F" w:rsidP="00C4788F">
      <w:pPr>
        <w:pStyle w:val="ListParagraph"/>
        <w:numPr>
          <w:ilvl w:val="0"/>
          <w:numId w:val="16"/>
        </w:numPr>
        <w:autoSpaceDE w:val="0"/>
        <w:autoSpaceDN w:val="0"/>
        <w:adjustRightInd w:val="0"/>
        <w:spacing w:after="0"/>
        <w:ind w:left="426" w:hanging="283"/>
        <w:jc w:val="both"/>
        <w:rPr>
          <w:rFonts w:ascii="Times New Roman" w:hAnsi="Times New Roman"/>
          <w:noProof/>
          <w:sz w:val="24"/>
          <w:szCs w:val="24"/>
        </w:rPr>
      </w:pPr>
      <w:r w:rsidRPr="00C4788F">
        <w:rPr>
          <w:rFonts w:ascii="Times New Roman" w:hAnsi="Times New Roman"/>
          <w:noProof/>
          <w:sz w:val="24"/>
          <w:szCs w:val="24"/>
        </w:rPr>
        <w:t>analiza şi evaluarea dosarelor, inclusiv a ofertei ma</w:t>
      </w:r>
      <w:r w:rsidR="004E074C">
        <w:rPr>
          <w:rFonts w:ascii="Times New Roman" w:hAnsi="Times New Roman"/>
          <w:noProof/>
          <w:sz w:val="24"/>
          <w:szCs w:val="24"/>
        </w:rPr>
        <w:t>nageriale</w:t>
      </w:r>
      <w:r w:rsidRPr="00C4788F">
        <w:rPr>
          <w:rFonts w:ascii="Times New Roman" w:hAnsi="Times New Roman"/>
          <w:noProof/>
          <w:sz w:val="24"/>
          <w:szCs w:val="24"/>
        </w:rPr>
        <w:t>;</w:t>
      </w:r>
    </w:p>
    <w:p w14:paraId="71ECCBFA" w14:textId="4C50855E" w:rsidR="00D71708" w:rsidRPr="00C4788F" w:rsidRDefault="00C4788F" w:rsidP="00C4788F">
      <w:pPr>
        <w:pStyle w:val="ListParagraph"/>
        <w:numPr>
          <w:ilvl w:val="0"/>
          <w:numId w:val="16"/>
        </w:numPr>
        <w:autoSpaceDE w:val="0"/>
        <w:autoSpaceDN w:val="0"/>
        <w:adjustRightInd w:val="0"/>
        <w:spacing w:after="0"/>
        <w:ind w:left="426" w:hanging="283"/>
        <w:jc w:val="both"/>
        <w:rPr>
          <w:rFonts w:ascii="Times New Roman" w:eastAsia="Lucida Sans Unicode" w:hAnsi="Times New Roman"/>
          <w:noProof/>
          <w:sz w:val="24"/>
          <w:szCs w:val="24"/>
        </w:rPr>
      </w:pPr>
      <w:r w:rsidRPr="00C4788F">
        <w:rPr>
          <w:rFonts w:ascii="Times New Roman" w:hAnsi="Times New Roman"/>
          <w:noProof/>
          <w:sz w:val="24"/>
          <w:szCs w:val="24"/>
        </w:rPr>
        <w:t xml:space="preserve">susţinerea interviului de către candidaţi; </w:t>
      </w:r>
      <w:r w:rsidR="00443135" w:rsidRPr="00C4788F">
        <w:rPr>
          <w:rFonts w:ascii="Times New Roman" w:eastAsia="Lucida Sans Unicode" w:hAnsi="Times New Roman"/>
          <w:noProof/>
          <w:sz w:val="24"/>
          <w:szCs w:val="24"/>
        </w:rPr>
        <w:t xml:space="preserve">se acordă note în conformitate cu </w:t>
      </w:r>
      <w:r w:rsidR="00443135" w:rsidRPr="00C4788F">
        <w:rPr>
          <w:rFonts w:ascii="Times New Roman" w:eastAsia="Lucida Sans Unicode" w:hAnsi="Times New Roman"/>
          <w:i/>
          <w:iCs/>
          <w:noProof/>
          <w:sz w:val="24"/>
          <w:szCs w:val="24"/>
        </w:rPr>
        <w:t>Anexa 3</w:t>
      </w:r>
      <w:r w:rsidR="004E074C">
        <w:rPr>
          <w:rFonts w:ascii="Times New Roman" w:eastAsia="Lucida Sans Unicode" w:hAnsi="Times New Roman"/>
          <w:i/>
          <w:iCs/>
          <w:noProof/>
          <w:sz w:val="24"/>
          <w:szCs w:val="24"/>
        </w:rPr>
        <w:t xml:space="preserve"> </w:t>
      </w:r>
      <w:r w:rsidR="004E074C" w:rsidRPr="00C4788F">
        <w:rPr>
          <w:rFonts w:ascii="Times New Roman" w:hAnsi="Times New Roman"/>
          <w:noProof/>
          <w:sz w:val="24"/>
          <w:szCs w:val="24"/>
        </w:rPr>
        <w:t>la Regulamentul de organizare a concursului pentru ocuparea funcției de Director Subunitate ELI RO – Nuclear Physics (ELI-RO) în cadrul IFIN-HH</w:t>
      </w:r>
      <w:r w:rsidR="004E074C">
        <w:rPr>
          <w:rFonts w:ascii="Times New Roman" w:hAnsi="Times New Roman"/>
          <w:noProof/>
          <w:sz w:val="24"/>
          <w:szCs w:val="24"/>
        </w:rPr>
        <w:t xml:space="preserve"> </w:t>
      </w:r>
      <w:r w:rsidR="004E074C" w:rsidRPr="00C4788F">
        <w:rPr>
          <w:rFonts w:ascii="Times New Roman" w:hAnsi="Times New Roman"/>
          <w:noProof/>
          <w:sz w:val="24"/>
          <w:szCs w:val="24"/>
        </w:rPr>
        <w:t xml:space="preserve">(Regulamentul se regăsește pe </w:t>
      </w:r>
      <w:hyperlink r:id="rId11" w:history="1">
        <w:r w:rsidR="004E074C" w:rsidRPr="00C4788F">
          <w:rPr>
            <w:rStyle w:val="Hyperlink"/>
            <w:rFonts w:ascii="Times New Roman" w:hAnsi="Times New Roman"/>
            <w:noProof/>
            <w:sz w:val="24"/>
            <w:szCs w:val="24"/>
          </w:rPr>
          <w:t>https://www.nipne.ro/job-announcements.php</w:t>
        </w:r>
      </w:hyperlink>
      <w:r w:rsidR="004E074C" w:rsidRPr="00C4788F">
        <w:rPr>
          <w:rFonts w:ascii="Times New Roman" w:hAnsi="Times New Roman"/>
          <w:noProof/>
          <w:sz w:val="24"/>
          <w:szCs w:val="24"/>
        </w:rPr>
        <w:t>)</w:t>
      </w:r>
      <w:r w:rsidR="00443135" w:rsidRPr="00C4788F">
        <w:rPr>
          <w:rFonts w:ascii="Times New Roman" w:eastAsia="Lucida Sans Unicode" w:hAnsi="Times New Roman"/>
          <w:noProof/>
          <w:sz w:val="24"/>
          <w:szCs w:val="24"/>
        </w:rPr>
        <w:t>.</w:t>
      </w:r>
    </w:p>
    <w:p w14:paraId="4D1BF6A2" w14:textId="64D1664C" w:rsidR="00C4788F" w:rsidRPr="004E074C" w:rsidRDefault="00C4788F" w:rsidP="004E074C">
      <w:pPr>
        <w:pStyle w:val="ListParagraph"/>
        <w:numPr>
          <w:ilvl w:val="0"/>
          <w:numId w:val="19"/>
        </w:numPr>
        <w:autoSpaceDE w:val="0"/>
        <w:autoSpaceDN w:val="0"/>
        <w:adjustRightInd w:val="0"/>
        <w:spacing w:after="0"/>
        <w:ind w:left="360"/>
        <w:jc w:val="both"/>
        <w:rPr>
          <w:rFonts w:ascii="Times New Roman" w:hAnsi="Times New Roman"/>
          <w:b/>
          <w:bCs/>
          <w:noProof/>
          <w:sz w:val="24"/>
          <w:szCs w:val="24"/>
        </w:rPr>
      </w:pPr>
      <w:r w:rsidRPr="004E074C">
        <w:rPr>
          <w:rFonts w:ascii="Times New Roman" w:hAnsi="Times New Roman"/>
          <w:b/>
          <w:bCs/>
          <w:noProof/>
          <w:sz w:val="24"/>
          <w:szCs w:val="24"/>
        </w:rPr>
        <w:t xml:space="preserve">Etapa a III a  </w:t>
      </w:r>
    </w:p>
    <w:p w14:paraId="6E058BD5" w14:textId="77777777" w:rsidR="00C4788F" w:rsidRPr="00C4788F" w:rsidRDefault="00C4788F" w:rsidP="00C4788F">
      <w:pPr>
        <w:autoSpaceDE w:val="0"/>
        <w:autoSpaceDN w:val="0"/>
        <w:adjustRightInd w:val="0"/>
        <w:spacing w:after="0"/>
        <w:jc w:val="both"/>
        <w:rPr>
          <w:rFonts w:ascii="Times New Roman" w:hAnsi="Times New Roman"/>
          <w:noProof/>
          <w:sz w:val="24"/>
          <w:szCs w:val="24"/>
        </w:rPr>
      </w:pPr>
      <w:r w:rsidRPr="00C4788F">
        <w:rPr>
          <w:rFonts w:ascii="Times New Roman" w:hAnsi="Times New Roman"/>
          <w:noProof/>
          <w:sz w:val="24"/>
          <w:szCs w:val="24"/>
        </w:rPr>
        <w:t>Întocmirea raportului comisiei de concurs.</w:t>
      </w:r>
    </w:p>
    <w:p w14:paraId="44D17B8B" w14:textId="65D25C58" w:rsidR="00C4788F" w:rsidRPr="00C4788F" w:rsidRDefault="00C4788F" w:rsidP="00C4788F">
      <w:pPr>
        <w:autoSpaceDE w:val="0"/>
        <w:autoSpaceDN w:val="0"/>
        <w:adjustRightInd w:val="0"/>
        <w:spacing w:after="0"/>
        <w:jc w:val="both"/>
        <w:rPr>
          <w:rFonts w:ascii="Times New Roman" w:hAnsi="Times New Roman"/>
          <w:noProof/>
          <w:sz w:val="24"/>
          <w:szCs w:val="24"/>
        </w:rPr>
      </w:pPr>
      <w:r w:rsidRPr="00C4788F">
        <w:rPr>
          <w:rFonts w:ascii="Times New Roman" w:hAnsi="Times New Roman"/>
          <w:noProof/>
          <w:sz w:val="24"/>
          <w:szCs w:val="24"/>
        </w:rPr>
        <w:t>În condiţiile în care, în urma procesului de evaluare, sunt mai mulţi candidaţi care au obţinut aceeaşi notă, se consideră câştigător candidatul care a obţinut la criteriul 1 de evaluare nota cea mai mare. În situaţia în care există candidaţi care au obţinut aceeaşi notă la criteriul 1, se consideră câştigător candidatul care a obţinut nota cea mai mare la criteriul 2 de evaluare.  În situaţia în care există candidaţi care au obţinut aceeaşi notă la criteriile 1 și 2, se consideră câştigător candidatul care a obţinut nota cea mai mare la criteriul 3 de evaluare.</w:t>
      </w:r>
    </w:p>
    <w:p w14:paraId="337D6368" w14:textId="77777777" w:rsidR="00C4788F" w:rsidRPr="00C4788F" w:rsidRDefault="00C4788F" w:rsidP="00C4788F">
      <w:pPr>
        <w:autoSpaceDE w:val="0"/>
        <w:autoSpaceDN w:val="0"/>
        <w:adjustRightInd w:val="0"/>
        <w:spacing w:after="0"/>
        <w:jc w:val="both"/>
        <w:rPr>
          <w:rFonts w:ascii="Times New Roman" w:hAnsi="Times New Roman"/>
          <w:noProof/>
          <w:sz w:val="24"/>
          <w:szCs w:val="24"/>
        </w:rPr>
      </w:pPr>
      <w:r w:rsidRPr="00C4788F">
        <w:rPr>
          <w:rFonts w:ascii="Times New Roman" w:hAnsi="Times New Roman"/>
          <w:bCs/>
          <w:noProof/>
          <w:sz w:val="24"/>
          <w:szCs w:val="24"/>
        </w:rPr>
        <w:t>În situația în care egalitatea se menține, concursul se reia între candidați care au obținut același punctaj total, începând cu etapa a II a</w:t>
      </w:r>
      <w:r w:rsidRPr="00C4788F">
        <w:rPr>
          <w:rFonts w:ascii="Times New Roman" w:hAnsi="Times New Roman"/>
          <w:noProof/>
          <w:sz w:val="24"/>
          <w:szCs w:val="24"/>
        </w:rPr>
        <w:t>.</w:t>
      </w:r>
    </w:p>
    <w:p w14:paraId="15AD6DA6" w14:textId="0B84830A" w:rsidR="004E074C" w:rsidRPr="004E074C" w:rsidRDefault="00C4788F" w:rsidP="004E074C">
      <w:pPr>
        <w:autoSpaceDE w:val="0"/>
        <w:autoSpaceDN w:val="0"/>
        <w:adjustRightInd w:val="0"/>
        <w:spacing w:after="0"/>
        <w:jc w:val="both"/>
        <w:rPr>
          <w:rFonts w:ascii="Times New Roman" w:hAnsi="Times New Roman"/>
          <w:b/>
          <w:noProof/>
          <w:sz w:val="24"/>
          <w:szCs w:val="24"/>
        </w:rPr>
      </w:pPr>
      <w:r w:rsidRPr="004E074C">
        <w:rPr>
          <w:rFonts w:ascii="Times New Roman" w:hAnsi="Times New Roman"/>
          <w:b/>
          <w:bCs/>
          <w:noProof/>
          <w:sz w:val="24"/>
          <w:szCs w:val="24"/>
        </w:rPr>
        <w:t>S</w:t>
      </w:r>
      <w:r w:rsidRPr="004E074C">
        <w:rPr>
          <w:rFonts w:ascii="Times New Roman" w:hAnsi="Times New Roman"/>
          <w:b/>
          <w:noProof/>
          <w:sz w:val="24"/>
          <w:szCs w:val="24"/>
        </w:rPr>
        <w:t xml:space="preserve">e consideră admişi candidaţii care au un </w:t>
      </w:r>
      <w:r w:rsidRPr="004E074C">
        <w:rPr>
          <w:rFonts w:ascii="Times New Roman" w:hAnsi="Times New Roman"/>
          <w:b/>
          <w:noProof/>
          <w:sz w:val="24"/>
          <w:szCs w:val="24"/>
          <w:u w:val="single"/>
        </w:rPr>
        <w:t>punctaj de cel puţin 8</w:t>
      </w:r>
      <w:r w:rsidRPr="004E074C">
        <w:rPr>
          <w:rFonts w:ascii="Times New Roman" w:hAnsi="Times New Roman"/>
          <w:b/>
          <w:noProof/>
          <w:sz w:val="24"/>
          <w:szCs w:val="24"/>
        </w:rPr>
        <w:t>.</w:t>
      </w:r>
    </w:p>
    <w:p w14:paraId="0884F9A3" w14:textId="460056CF" w:rsidR="00C4788F" w:rsidRPr="00C4788F" w:rsidRDefault="004E074C" w:rsidP="004E074C">
      <w:pPr>
        <w:pStyle w:val="ListParagraph"/>
        <w:numPr>
          <w:ilvl w:val="0"/>
          <w:numId w:val="19"/>
        </w:numPr>
        <w:autoSpaceDE w:val="0"/>
        <w:autoSpaceDN w:val="0"/>
        <w:adjustRightInd w:val="0"/>
        <w:spacing w:after="0"/>
        <w:ind w:left="270" w:hanging="270"/>
        <w:jc w:val="both"/>
        <w:rPr>
          <w:rFonts w:ascii="Times New Roman" w:hAnsi="Times New Roman"/>
          <w:b/>
          <w:bCs/>
          <w:noProof/>
          <w:sz w:val="24"/>
          <w:szCs w:val="24"/>
        </w:rPr>
      </w:pPr>
      <w:r>
        <w:rPr>
          <w:rFonts w:ascii="Times New Roman" w:hAnsi="Times New Roman"/>
          <w:b/>
          <w:bCs/>
          <w:noProof/>
          <w:sz w:val="24"/>
          <w:szCs w:val="24"/>
        </w:rPr>
        <w:t xml:space="preserve">  </w:t>
      </w:r>
      <w:r w:rsidR="00C4788F" w:rsidRPr="00C4788F">
        <w:rPr>
          <w:rFonts w:ascii="Times New Roman" w:hAnsi="Times New Roman"/>
          <w:b/>
          <w:bCs/>
          <w:noProof/>
          <w:sz w:val="24"/>
          <w:szCs w:val="24"/>
        </w:rPr>
        <w:t xml:space="preserve">Etapa a IV </w:t>
      </w:r>
      <w:r>
        <w:rPr>
          <w:rFonts w:ascii="Times New Roman" w:hAnsi="Times New Roman"/>
          <w:b/>
          <w:bCs/>
          <w:noProof/>
          <w:sz w:val="24"/>
          <w:szCs w:val="24"/>
        </w:rPr>
        <w:t xml:space="preserve">a </w:t>
      </w:r>
    </w:p>
    <w:p w14:paraId="7069891A" w14:textId="522D8072" w:rsidR="00C4788F" w:rsidRPr="00C4788F" w:rsidRDefault="00C4788F" w:rsidP="00C4788F">
      <w:pPr>
        <w:autoSpaceDE w:val="0"/>
        <w:autoSpaceDN w:val="0"/>
        <w:adjustRightInd w:val="0"/>
        <w:spacing w:after="0"/>
        <w:jc w:val="both"/>
        <w:rPr>
          <w:rFonts w:ascii="Times New Roman" w:hAnsi="Times New Roman"/>
          <w:noProof/>
          <w:sz w:val="24"/>
          <w:szCs w:val="24"/>
        </w:rPr>
      </w:pPr>
      <w:r w:rsidRPr="00C4788F">
        <w:rPr>
          <w:rFonts w:ascii="Times New Roman" w:hAnsi="Times New Roman"/>
          <w:noProof/>
          <w:sz w:val="24"/>
          <w:szCs w:val="24"/>
        </w:rPr>
        <w:t>Biroul Resurse Umane</w:t>
      </w:r>
      <w:r w:rsidRPr="00C4788F">
        <w:rPr>
          <w:rFonts w:ascii="Times New Roman" w:hAnsi="Times New Roman"/>
          <w:b/>
          <w:bCs/>
          <w:noProof/>
          <w:sz w:val="24"/>
          <w:szCs w:val="24"/>
        </w:rPr>
        <w:t xml:space="preserve">  </w:t>
      </w:r>
      <w:r w:rsidRPr="00C4788F">
        <w:rPr>
          <w:rFonts w:ascii="Times New Roman" w:hAnsi="Times New Roman"/>
          <w:noProof/>
          <w:sz w:val="24"/>
          <w:szCs w:val="24"/>
        </w:rPr>
        <w:t xml:space="preserve">comunică, în scris, fiecărui candidat, nota finală şi pe criterii obţinută de acesta şi rezultatul concursului. </w:t>
      </w:r>
    </w:p>
    <w:p w14:paraId="1BBD8EB4" w14:textId="548DD465" w:rsidR="00C4788F" w:rsidRPr="00C4788F" w:rsidRDefault="00C4788F" w:rsidP="00C4788F">
      <w:pPr>
        <w:pStyle w:val="ListParagraph"/>
        <w:numPr>
          <w:ilvl w:val="0"/>
          <w:numId w:val="19"/>
        </w:numPr>
        <w:autoSpaceDE w:val="0"/>
        <w:autoSpaceDN w:val="0"/>
        <w:adjustRightInd w:val="0"/>
        <w:spacing w:after="0"/>
        <w:ind w:left="284" w:hanging="284"/>
        <w:jc w:val="both"/>
        <w:rPr>
          <w:rFonts w:ascii="Times New Roman" w:hAnsi="Times New Roman"/>
          <w:b/>
          <w:bCs/>
          <w:noProof/>
          <w:sz w:val="24"/>
          <w:szCs w:val="24"/>
        </w:rPr>
      </w:pPr>
      <w:r w:rsidRPr="00C4788F">
        <w:rPr>
          <w:rFonts w:ascii="Times New Roman" w:hAnsi="Times New Roman"/>
          <w:b/>
          <w:bCs/>
          <w:noProof/>
          <w:sz w:val="24"/>
          <w:szCs w:val="24"/>
        </w:rPr>
        <w:t xml:space="preserve">Etapa a V </w:t>
      </w:r>
      <w:r w:rsidR="004E074C">
        <w:rPr>
          <w:rFonts w:ascii="Times New Roman" w:hAnsi="Times New Roman"/>
          <w:b/>
          <w:bCs/>
          <w:noProof/>
          <w:sz w:val="24"/>
          <w:szCs w:val="24"/>
        </w:rPr>
        <w:t xml:space="preserve">a </w:t>
      </w:r>
    </w:p>
    <w:p w14:paraId="36A58582" w14:textId="170BBD70" w:rsidR="00C4788F" w:rsidRPr="00C4788F" w:rsidRDefault="00C4788F" w:rsidP="00C4788F">
      <w:pPr>
        <w:autoSpaceDE w:val="0"/>
        <w:autoSpaceDN w:val="0"/>
        <w:adjustRightInd w:val="0"/>
        <w:spacing w:after="0"/>
        <w:jc w:val="both"/>
        <w:rPr>
          <w:rFonts w:ascii="Times New Roman" w:hAnsi="Times New Roman"/>
          <w:noProof/>
          <w:sz w:val="24"/>
          <w:szCs w:val="24"/>
        </w:rPr>
      </w:pPr>
      <w:r w:rsidRPr="00C4788F">
        <w:rPr>
          <w:rFonts w:ascii="Times New Roman" w:hAnsi="Times New Roman"/>
          <w:noProof/>
          <w:sz w:val="24"/>
          <w:szCs w:val="24"/>
        </w:rPr>
        <w:t>După comunicarea rezultatelor obţinute, candidaţii nemulţumiţi pot depune o contestaţie, la Biroul Resurse Umane, în termen de cel mult 3 zile lucrătoare de la data comunicării și afișării rezultatului, sub sancţiunea decăderii din acest drept.</w:t>
      </w:r>
    </w:p>
    <w:p w14:paraId="10094F66" w14:textId="23324BCF" w:rsidR="00C4788F" w:rsidRPr="00C4788F" w:rsidRDefault="00C4788F" w:rsidP="00C4788F">
      <w:pPr>
        <w:autoSpaceDE w:val="0"/>
        <w:autoSpaceDN w:val="0"/>
        <w:adjustRightInd w:val="0"/>
        <w:spacing w:after="0"/>
        <w:jc w:val="both"/>
        <w:rPr>
          <w:rFonts w:ascii="Times New Roman" w:hAnsi="Times New Roman"/>
          <w:noProof/>
          <w:sz w:val="24"/>
          <w:szCs w:val="24"/>
        </w:rPr>
      </w:pPr>
      <w:r w:rsidRPr="00C4788F">
        <w:rPr>
          <w:rFonts w:ascii="Times New Roman" w:hAnsi="Times New Roman"/>
          <w:noProof/>
          <w:sz w:val="24"/>
          <w:szCs w:val="24"/>
        </w:rPr>
        <w:t xml:space="preserve">Comisia </w:t>
      </w:r>
      <w:r w:rsidR="004E074C">
        <w:rPr>
          <w:rFonts w:ascii="Times New Roman" w:hAnsi="Times New Roman"/>
          <w:noProof/>
          <w:sz w:val="24"/>
          <w:szCs w:val="24"/>
        </w:rPr>
        <w:t xml:space="preserve">de soluţionare a contestaţiilor </w:t>
      </w:r>
      <w:r w:rsidRPr="00C4788F">
        <w:rPr>
          <w:rFonts w:ascii="Times New Roman" w:hAnsi="Times New Roman"/>
          <w:noProof/>
          <w:sz w:val="24"/>
          <w:szCs w:val="24"/>
        </w:rPr>
        <w:t>poate decide, după caz, reluarea de către comisia de concurs a procesului de evaluare pentru contestaţiile admise şi va răspunde în scris contestatarilor, prin mijlocirea Biroului Resurse Umane.</w:t>
      </w:r>
    </w:p>
    <w:p w14:paraId="24AF0A92" w14:textId="1E61265C" w:rsidR="00231A54" w:rsidRPr="00C4788F" w:rsidRDefault="00231A54" w:rsidP="00C4788F">
      <w:pPr>
        <w:spacing w:after="0"/>
        <w:jc w:val="both"/>
        <w:rPr>
          <w:rFonts w:ascii="Times New Roman" w:hAnsi="Times New Roman"/>
          <w:sz w:val="24"/>
          <w:szCs w:val="24"/>
        </w:rPr>
      </w:pPr>
    </w:p>
    <w:sectPr w:rsidR="00231A54" w:rsidRPr="00C4788F" w:rsidSect="00203D46">
      <w:footerReference w:type="default" r:id="rId12"/>
      <w:pgSz w:w="11906" w:h="16838"/>
      <w:pgMar w:top="1418" w:right="991" w:bottom="1417"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E930B" w14:textId="77777777" w:rsidR="007F0656" w:rsidRDefault="007F0656" w:rsidP="008B1AF4">
      <w:pPr>
        <w:spacing w:after="0" w:line="240" w:lineRule="auto"/>
      </w:pPr>
      <w:r>
        <w:separator/>
      </w:r>
    </w:p>
  </w:endnote>
  <w:endnote w:type="continuationSeparator" w:id="0">
    <w:p w14:paraId="213080FE" w14:textId="77777777" w:rsidR="007F0656" w:rsidRDefault="007F0656" w:rsidP="008B1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70766"/>
      <w:docPartObj>
        <w:docPartGallery w:val="Page Numbers (Bottom of Page)"/>
        <w:docPartUnique/>
      </w:docPartObj>
    </w:sdtPr>
    <w:sdtContent>
      <w:p w14:paraId="118BDD49" w14:textId="77777777" w:rsidR="008B1AF4" w:rsidRDefault="00E06794">
        <w:pPr>
          <w:pStyle w:val="Footer"/>
          <w:jc w:val="right"/>
        </w:pPr>
        <w:r>
          <w:fldChar w:fldCharType="begin"/>
        </w:r>
        <w:r>
          <w:instrText xml:space="preserve"> PAGE   \* MERGEFORMAT </w:instrText>
        </w:r>
        <w:r>
          <w:fldChar w:fldCharType="separate"/>
        </w:r>
        <w:r w:rsidR="001D239D">
          <w:rPr>
            <w:noProof/>
          </w:rPr>
          <w:t>4</w:t>
        </w:r>
        <w:r>
          <w:rPr>
            <w:noProof/>
          </w:rPr>
          <w:fldChar w:fldCharType="end"/>
        </w:r>
      </w:p>
    </w:sdtContent>
  </w:sdt>
  <w:p w14:paraId="3DB4E188" w14:textId="77777777" w:rsidR="008B1AF4" w:rsidRDefault="008B1A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FD707" w14:textId="77777777" w:rsidR="007F0656" w:rsidRDefault="007F0656" w:rsidP="008B1AF4">
      <w:pPr>
        <w:spacing w:after="0" w:line="240" w:lineRule="auto"/>
      </w:pPr>
      <w:r>
        <w:separator/>
      </w:r>
    </w:p>
  </w:footnote>
  <w:footnote w:type="continuationSeparator" w:id="0">
    <w:p w14:paraId="24A46292" w14:textId="77777777" w:rsidR="007F0656" w:rsidRDefault="007F0656" w:rsidP="008B1AF4">
      <w:pPr>
        <w:spacing w:after="0" w:line="240" w:lineRule="auto"/>
      </w:pPr>
      <w:r>
        <w:continuationSeparator/>
      </w:r>
    </w:p>
  </w:footnote>
  <w:footnote w:id="1">
    <w:p w14:paraId="558B66B9" w14:textId="77777777" w:rsidR="008D40C0" w:rsidRPr="001D29B5" w:rsidRDefault="008D40C0" w:rsidP="008D40C0">
      <w:pPr>
        <w:pStyle w:val="FootnoteText"/>
        <w:jc w:val="both"/>
        <w:rPr>
          <w:i/>
        </w:rPr>
      </w:pPr>
      <w:r w:rsidRPr="001D29B5">
        <w:rPr>
          <w:rStyle w:val="FootnoteReference"/>
        </w:rPr>
        <w:footnoteRef/>
      </w:r>
      <w:r w:rsidRPr="001D29B5">
        <w:t xml:space="preserve"> Definit conform art. 2 lit. d din H.G. nr. 907/2016, cu modificările și co</w:t>
      </w:r>
      <w:r>
        <w:t>mpletările ulterioare ca fiind ”</w:t>
      </w:r>
      <w:r w:rsidRPr="001D29B5">
        <w:rPr>
          <w:rStyle w:val="tli1"/>
          <w:i/>
        </w:rPr>
        <w:t>obiectiv de investiţii a cărui valoare totală estimată depăşeşte echivalentul a 75 milioane euro în cazul investiţiilor pentru promovarea sistemelor de transport durabile şi eliminarea blocajelor din cadrul infrastructurii reţelelor majore sau echivalentul a 50 milioane euro în cazul investiţiilor promovate în alte domenii</w:t>
      </w:r>
      <w:r>
        <w:rPr>
          <w:rStyle w:val="tli1"/>
          <w:i/>
        </w:rPr>
        <w:t>”</w:t>
      </w:r>
      <w:r w:rsidRPr="001D29B5">
        <w:rPr>
          <w:i/>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75D5B"/>
    <w:multiLevelType w:val="hybridMultilevel"/>
    <w:tmpl w:val="0430FA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564FCA"/>
    <w:multiLevelType w:val="hybridMultilevel"/>
    <w:tmpl w:val="CB948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2C5F96"/>
    <w:multiLevelType w:val="hybridMultilevel"/>
    <w:tmpl w:val="79A6420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7DA40FB"/>
    <w:multiLevelType w:val="hybridMultilevel"/>
    <w:tmpl w:val="4DB21736"/>
    <w:lvl w:ilvl="0" w:tplc="FA9A75FE">
      <w:start w:val="1"/>
      <w:numFmt w:val="lowerLetter"/>
      <w:lvlText w:val="%1)"/>
      <w:lvlJc w:val="left"/>
      <w:pPr>
        <w:ind w:left="1287" w:hanging="360"/>
      </w:pPr>
      <w:rPr>
        <w:rFonts w:ascii="Times New Roman" w:eastAsia="Lucida Sans Unicode" w:hAnsi="Times New Roman" w:cs="Times New Roman"/>
        <w:b w:val="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F971C75"/>
    <w:multiLevelType w:val="hybridMultilevel"/>
    <w:tmpl w:val="403ED8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4CA13BC"/>
    <w:multiLevelType w:val="hybridMultilevel"/>
    <w:tmpl w:val="569AB7E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64A2414"/>
    <w:multiLevelType w:val="hybridMultilevel"/>
    <w:tmpl w:val="A6FA4EA2"/>
    <w:lvl w:ilvl="0" w:tplc="ACB40812">
      <w:start w:val="1"/>
      <w:numFmt w:val="decimal"/>
      <w:lvlText w:val="(%1)"/>
      <w:lvlJc w:val="left"/>
      <w:pPr>
        <w:ind w:left="360"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7" w15:restartNumberingAfterBreak="0">
    <w:nsid w:val="2E344019"/>
    <w:multiLevelType w:val="hybridMultilevel"/>
    <w:tmpl w:val="8C7C191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0160A67"/>
    <w:multiLevelType w:val="hybridMultilevel"/>
    <w:tmpl w:val="ECEEF8DC"/>
    <w:lvl w:ilvl="0" w:tplc="D91C9BC2">
      <w:start w:val="1"/>
      <w:numFmt w:val="decimal"/>
      <w:lvlText w:val="%1."/>
      <w:lvlJc w:val="left"/>
      <w:pPr>
        <w:ind w:left="55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8A5959"/>
    <w:multiLevelType w:val="hybridMultilevel"/>
    <w:tmpl w:val="6DA27BDE"/>
    <w:lvl w:ilvl="0" w:tplc="19A8B7C8">
      <w:start w:val="1"/>
      <w:numFmt w:val="none"/>
      <w:lvlText w:val="i."/>
      <w:lvlJc w:val="left"/>
      <w:pPr>
        <w:ind w:left="720" w:hanging="360"/>
      </w:pPr>
      <w:rPr>
        <w:rFonts w:hint="default"/>
      </w:rPr>
    </w:lvl>
    <w:lvl w:ilvl="1" w:tplc="B658025C">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FB2714"/>
    <w:multiLevelType w:val="hybridMultilevel"/>
    <w:tmpl w:val="F2625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3011C"/>
    <w:multiLevelType w:val="hybridMultilevel"/>
    <w:tmpl w:val="DF3A6E72"/>
    <w:lvl w:ilvl="0" w:tplc="1F0E9F4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C97463"/>
    <w:multiLevelType w:val="hybridMultilevel"/>
    <w:tmpl w:val="25707D7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63AC0244"/>
    <w:multiLevelType w:val="hybridMultilevel"/>
    <w:tmpl w:val="21FC33F6"/>
    <w:lvl w:ilvl="0" w:tplc="04180001">
      <w:start w:val="1"/>
      <w:numFmt w:val="bullet"/>
      <w:lvlText w:val=""/>
      <w:lvlJc w:val="left"/>
      <w:pPr>
        <w:ind w:left="1140" w:hanging="360"/>
      </w:pPr>
      <w:rPr>
        <w:rFonts w:ascii="Symbol" w:hAnsi="Symbol" w:hint="default"/>
      </w:rPr>
    </w:lvl>
    <w:lvl w:ilvl="1" w:tplc="04180003" w:tentative="1">
      <w:start w:val="1"/>
      <w:numFmt w:val="bullet"/>
      <w:lvlText w:val="o"/>
      <w:lvlJc w:val="left"/>
      <w:pPr>
        <w:ind w:left="1860" w:hanging="360"/>
      </w:pPr>
      <w:rPr>
        <w:rFonts w:ascii="Courier New" w:hAnsi="Courier New" w:cs="Courier New" w:hint="default"/>
      </w:rPr>
    </w:lvl>
    <w:lvl w:ilvl="2" w:tplc="04180005" w:tentative="1">
      <w:start w:val="1"/>
      <w:numFmt w:val="bullet"/>
      <w:lvlText w:val=""/>
      <w:lvlJc w:val="left"/>
      <w:pPr>
        <w:ind w:left="2580" w:hanging="360"/>
      </w:pPr>
      <w:rPr>
        <w:rFonts w:ascii="Wingdings" w:hAnsi="Wingdings" w:hint="default"/>
      </w:rPr>
    </w:lvl>
    <w:lvl w:ilvl="3" w:tplc="04180001" w:tentative="1">
      <w:start w:val="1"/>
      <w:numFmt w:val="bullet"/>
      <w:lvlText w:val=""/>
      <w:lvlJc w:val="left"/>
      <w:pPr>
        <w:ind w:left="3300" w:hanging="360"/>
      </w:pPr>
      <w:rPr>
        <w:rFonts w:ascii="Symbol" w:hAnsi="Symbol" w:hint="default"/>
      </w:rPr>
    </w:lvl>
    <w:lvl w:ilvl="4" w:tplc="04180003" w:tentative="1">
      <w:start w:val="1"/>
      <w:numFmt w:val="bullet"/>
      <w:lvlText w:val="o"/>
      <w:lvlJc w:val="left"/>
      <w:pPr>
        <w:ind w:left="4020" w:hanging="360"/>
      </w:pPr>
      <w:rPr>
        <w:rFonts w:ascii="Courier New" w:hAnsi="Courier New" w:cs="Courier New" w:hint="default"/>
      </w:rPr>
    </w:lvl>
    <w:lvl w:ilvl="5" w:tplc="04180005" w:tentative="1">
      <w:start w:val="1"/>
      <w:numFmt w:val="bullet"/>
      <w:lvlText w:val=""/>
      <w:lvlJc w:val="left"/>
      <w:pPr>
        <w:ind w:left="4740" w:hanging="360"/>
      </w:pPr>
      <w:rPr>
        <w:rFonts w:ascii="Wingdings" w:hAnsi="Wingdings" w:hint="default"/>
      </w:rPr>
    </w:lvl>
    <w:lvl w:ilvl="6" w:tplc="04180001" w:tentative="1">
      <w:start w:val="1"/>
      <w:numFmt w:val="bullet"/>
      <w:lvlText w:val=""/>
      <w:lvlJc w:val="left"/>
      <w:pPr>
        <w:ind w:left="5460" w:hanging="360"/>
      </w:pPr>
      <w:rPr>
        <w:rFonts w:ascii="Symbol" w:hAnsi="Symbol" w:hint="default"/>
      </w:rPr>
    </w:lvl>
    <w:lvl w:ilvl="7" w:tplc="04180003" w:tentative="1">
      <w:start w:val="1"/>
      <w:numFmt w:val="bullet"/>
      <w:lvlText w:val="o"/>
      <w:lvlJc w:val="left"/>
      <w:pPr>
        <w:ind w:left="6180" w:hanging="360"/>
      </w:pPr>
      <w:rPr>
        <w:rFonts w:ascii="Courier New" w:hAnsi="Courier New" w:cs="Courier New" w:hint="default"/>
      </w:rPr>
    </w:lvl>
    <w:lvl w:ilvl="8" w:tplc="04180005" w:tentative="1">
      <w:start w:val="1"/>
      <w:numFmt w:val="bullet"/>
      <w:lvlText w:val=""/>
      <w:lvlJc w:val="left"/>
      <w:pPr>
        <w:ind w:left="6900" w:hanging="360"/>
      </w:pPr>
      <w:rPr>
        <w:rFonts w:ascii="Wingdings" w:hAnsi="Wingdings" w:hint="default"/>
      </w:rPr>
    </w:lvl>
  </w:abstractNum>
  <w:abstractNum w:abstractNumId="14" w15:restartNumberingAfterBreak="0">
    <w:nsid w:val="65610721"/>
    <w:multiLevelType w:val="hybridMultilevel"/>
    <w:tmpl w:val="4F5A9A5A"/>
    <w:lvl w:ilvl="0" w:tplc="305C9D78">
      <w:start w:val="2"/>
      <w:numFmt w:val="bullet"/>
      <w:lvlText w:val="-"/>
      <w:lvlJc w:val="left"/>
      <w:pPr>
        <w:ind w:left="1025" w:hanging="360"/>
      </w:pPr>
      <w:rPr>
        <w:rFonts w:ascii="Bookman Old Style" w:eastAsiaTheme="minorHAnsi" w:hAnsi="Bookman Old Style" w:cstheme="minorBidi" w:hint="default"/>
        <w:b w:val="0"/>
      </w:rPr>
    </w:lvl>
    <w:lvl w:ilvl="1" w:tplc="08090003" w:tentative="1">
      <w:start w:val="1"/>
      <w:numFmt w:val="bullet"/>
      <w:lvlText w:val="o"/>
      <w:lvlJc w:val="left"/>
      <w:pPr>
        <w:ind w:left="1745" w:hanging="360"/>
      </w:pPr>
      <w:rPr>
        <w:rFonts w:ascii="Courier New" w:hAnsi="Courier New" w:cs="Courier New" w:hint="default"/>
      </w:rPr>
    </w:lvl>
    <w:lvl w:ilvl="2" w:tplc="08090005" w:tentative="1">
      <w:start w:val="1"/>
      <w:numFmt w:val="bullet"/>
      <w:lvlText w:val=""/>
      <w:lvlJc w:val="left"/>
      <w:pPr>
        <w:ind w:left="2465" w:hanging="360"/>
      </w:pPr>
      <w:rPr>
        <w:rFonts w:ascii="Wingdings" w:hAnsi="Wingdings" w:hint="default"/>
      </w:rPr>
    </w:lvl>
    <w:lvl w:ilvl="3" w:tplc="08090001" w:tentative="1">
      <w:start w:val="1"/>
      <w:numFmt w:val="bullet"/>
      <w:lvlText w:val=""/>
      <w:lvlJc w:val="left"/>
      <w:pPr>
        <w:ind w:left="3185" w:hanging="360"/>
      </w:pPr>
      <w:rPr>
        <w:rFonts w:ascii="Symbol" w:hAnsi="Symbol" w:hint="default"/>
      </w:rPr>
    </w:lvl>
    <w:lvl w:ilvl="4" w:tplc="08090003" w:tentative="1">
      <w:start w:val="1"/>
      <w:numFmt w:val="bullet"/>
      <w:lvlText w:val="o"/>
      <w:lvlJc w:val="left"/>
      <w:pPr>
        <w:ind w:left="3905" w:hanging="360"/>
      </w:pPr>
      <w:rPr>
        <w:rFonts w:ascii="Courier New" w:hAnsi="Courier New" w:cs="Courier New" w:hint="default"/>
      </w:rPr>
    </w:lvl>
    <w:lvl w:ilvl="5" w:tplc="08090005" w:tentative="1">
      <w:start w:val="1"/>
      <w:numFmt w:val="bullet"/>
      <w:lvlText w:val=""/>
      <w:lvlJc w:val="left"/>
      <w:pPr>
        <w:ind w:left="4625" w:hanging="360"/>
      </w:pPr>
      <w:rPr>
        <w:rFonts w:ascii="Wingdings" w:hAnsi="Wingdings" w:hint="default"/>
      </w:rPr>
    </w:lvl>
    <w:lvl w:ilvl="6" w:tplc="08090001" w:tentative="1">
      <w:start w:val="1"/>
      <w:numFmt w:val="bullet"/>
      <w:lvlText w:val=""/>
      <w:lvlJc w:val="left"/>
      <w:pPr>
        <w:ind w:left="5345" w:hanging="360"/>
      </w:pPr>
      <w:rPr>
        <w:rFonts w:ascii="Symbol" w:hAnsi="Symbol" w:hint="default"/>
      </w:rPr>
    </w:lvl>
    <w:lvl w:ilvl="7" w:tplc="08090003" w:tentative="1">
      <w:start w:val="1"/>
      <w:numFmt w:val="bullet"/>
      <w:lvlText w:val="o"/>
      <w:lvlJc w:val="left"/>
      <w:pPr>
        <w:ind w:left="6065" w:hanging="360"/>
      </w:pPr>
      <w:rPr>
        <w:rFonts w:ascii="Courier New" w:hAnsi="Courier New" w:cs="Courier New" w:hint="default"/>
      </w:rPr>
    </w:lvl>
    <w:lvl w:ilvl="8" w:tplc="08090005" w:tentative="1">
      <w:start w:val="1"/>
      <w:numFmt w:val="bullet"/>
      <w:lvlText w:val=""/>
      <w:lvlJc w:val="left"/>
      <w:pPr>
        <w:ind w:left="6785" w:hanging="360"/>
      </w:pPr>
      <w:rPr>
        <w:rFonts w:ascii="Wingdings" w:hAnsi="Wingdings" w:hint="default"/>
      </w:rPr>
    </w:lvl>
  </w:abstractNum>
  <w:abstractNum w:abstractNumId="15" w15:restartNumberingAfterBreak="0">
    <w:nsid w:val="6D2D323E"/>
    <w:multiLevelType w:val="hybridMultilevel"/>
    <w:tmpl w:val="2B5CDA60"/>
    <w:lvl w:ilvl="0" w:tplc="2E5AB87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6EA500D5"/>
    <w:multiLevelType w:val="hybridMultilevel"/>
    <w:tmpl w:val="ED08F0E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72394DE2"/>
    <w:multiLevelType w:val="multilevel"/>
    <w:tmpl w:val="B2B2CB9C"/>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7ECA54E3"/>
    <w:multiLevelType w:val="hybridMultilevel"/>
    <w:tmpl w:val="7DD49B4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269388499">
    <w:abstractNumId w:val="16"/>
  </w:num>
  <w:num w:numId="2" w16cid:durableId="1348606116">
    <w:abstractNumId w:val="12"/>
  </w:num>
  <w:num w:numId="3" w16cid:durableId="818694660">
    <w:abstractNumId w:val="4"/>
  </w:num>
  <w:num w:numId="4" w16cid:durableId="15740748">
    <w:abstractNumId w:val="5"/>
  </w:num>
  <w:num w:numId="5" w16cid:durableId="658846854">
    <w:abstractNumId w:val="13"/>
  </w:num>
  <w:num w:numId="6" w16cid:durableId="398942952">
    <w:abstractNumId w:val="7"/>
  </w:num>
  <w:num w:numId="7" w16cid:durableId="596602854">
    <w:abstractNumId w:val="2"/>
  </w:num>
  <w:num w:numId="8" w16cid:durableId="1267350035">
    <w:abstractNumId w:val="18"/>
  </w:num>
  <w:num w:numId="9" w16cid:durableId="286812772">
    <w:abstractNumId w:val="10"/>
  </w:num>
  <w:num w:numId="10" w16cid:durableId="2065254478">
    <w:abstractNumId w:val="3"/>
  </w:num>
  <w:num w:numId="11" w16cid:durableId="2007778531">
    <w:abstractNumId w:val="6"/>
  </w:num>
  <w:num w:numId="12" w16cid:durableId="637229166">
    <w:abstractNumId w:val="8"/>
  </w:num>
  <w:num w:numId="13" w16cid:durableId="391006291">
    <w:abstractNumId w:val="11"/>
  </w:num>
  <w:num w:numId="14" w16cid:durableId="265430094">
    <w:abstractNumId w:val="15"/>
  </w:num>
  <w:num w:numId="15" w16cid:durableId="643240208">
    <w:abstractNumId w:val="9"/>
  </w:num>
  <w:num w:numId="16" w16cid:durableId="1945115863">
    <w:abstractNumId w:val="14"/>
  </w:num>
  <w:num w:numId="17" w16cid:durableId="1996104974">
    <w:abstractNumId w:val="17"/>
  </w:num>
  <w:num w:numId="18" w16cid:durableId="1496335619">
    <w:abstractNumId w:val="1"/>
  </w:num>
  <w:num w:numId="19" w16cid:durableId="2046370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643"/>
    <w:rsid w:val="00051FE2"/>
    <w:rsid w:val="000A7EB1"/>
    <w:rsid w:val="000B36CB"/>
    <w:rsid w:val="00104211"/>
    <w:rsid w:val="0011579D"/>
    <w:rsid w:val="00122D09"/>
    <w:rsid w:val="00154AD2"/>
    <w:rsid w:val="00174655"/>
    <w:rsid w:val="00195761"/>
    <w:rsid w:val="001D239D"/>
    <w:rsid w:val="001F0BF6"/>
    <w:rsid w:val="00203D46"/>
    <w:rsid w:val="002306D4"/>
    <w:rsid w:val="00230BF7"/>
    <w:rsid w:val="00231A54"/>
    <w:rsid w:val="00277295"/>
    <w:rsid w:val="002D3FE8"/>
    <w:rsid w:val="0030228D"/>
    <w:rsid w:val="003450D5"/>
    <w:rsid w:val="00395AE7"/>
    <w:rsid w:val="003A1258"/>
    <w:rsid w:val="00406BA7"/>
    <w:rsid w:val="0041502D"/>
    <w:rsid w:val="00436F95"/>
    <w:rsid w:val="0044060C"/>
    <w:rsid w:val="00443135"/>
    <w:rsid w:val="004704CF"/>
    <w:rsid w:val="004C043A"/>
    <w:rsid w:val="004D067C"/>
    <w:rsid w:val="004E074C"/>
    <w:rsid w:val="004F7043"/>
    <w:rsid w:val="00521E82"/>
    <w:rsid w:val="00524E3E"/>
    <w:rsid w:val="005933F6"/>
    <w:rsid w:val="005943F2"/>
    <w:rsid w:val="005B6C3A"/>
    <w:rsid w:val="005F4F0B"/>
    <w:rsid w:val="005F5C04"/>
    <w:rsid w:val="00680C22"/>
    <w:rsid w:val="006B6DBA"/>
    <w:rsid w:val="006C2BC2"/>
    <w:rsid w:val="00737C05"/>
    <w:rsid w:val="00742D47"/>
    <w:rsid w:val="007632F6"/>
    <w:rsid w:val="007E0A2C"/>
    <w:rsid w:val="007F0656"/>
    <w:rsid w:val="00816D29"/>
    <w:rsid w:val="008262F7"/>
    <w:rsid w:val="008565B7"/>
    <w:rsid w:val="008617D9"/>
    <w:rsid w:val="00873D5B"/>
    <w:rsid w:val="0088527A"/>
    <w:rsid w:val="008B1AF4"/>
    <w:rsid w:val="008D40C0"/>
    <w:rsid w:val="008E5EF6"/>
    <w:rsid w:val="008F2E08"/>
    <w:rsid w:val="00927950"/>
    <w:rsid w:val="00963149"/>
    <w:rsid w:val="00992F93"/>
    <w:rsid w:val="009C13C0"/>
    <w:rsid w:val="009C1F76"/>
    <w:rsid w:val="009D6D13"/>
    <w:rsid w:val="00A16817"/>
    <w:rsid w:val="00A33811"/>
    <w:rsid w:val="00A345D3"/>
    <w:rsid w:val="00A610CB"/>
    <w:rsid w:val="00A61C13"/>
    <w:rsid w:val="00A955CC"/>
    <w:rsid w:val="00B329B9"/>
    <w:rsid w:val="00B4675F"/>
    <w:rsid w:val="00B55FC6"/>
    <w:rsid w:val="00B95900"/>
    <w:rsid w:val="00B97286"/>
    <w:rsid w:val="00BB2772"/>
    <w:rsid w:val="00C028C3"/>
    <w:rsid w:val="00C16178"/>
    <w:rsid w:val="00C2504D"/>
    <w:rsid w:val="00C4788F"/>
    <w:rsid w:val="00C540B8"/>
    <w:rsid w:val="00C67643"/>
    <w:rsid w:val="00C936B6"/>
    <w:rsid w:val="00CC0F9C"/>
    <w:rsid w:val="00CC66FE"/>
    <w:rsid w:val="00CD0A19"/>
    <w:rsid w:val="00CE3DC7"/>
    <w:rsid w:val="00D066C1"/>
    <w:rsid w:val="00D60F6D"/>
    <w:rsid w:val="00D71708"/>
    <w:rsid w:val="00DA5EE2"/>
    <w:rsid w:val="00DD780F"/>
    <w:rsid w:val="00E06794"/>
    <w:rsid w:val="00E26A42"/>
    <w:rsid w:val="00E82B62"/>
    <w:rsid w:val="00E92A7B"/>
    <w:rsid w:val="00EA6440"/>
    <w:rsid w:val="00F027F2"/>
    <w:rsid w:val="00F132B4"/>
    <w:rsid w:val="00F263DE"/>
    <w:rsid w:val="00FC7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3AC6C"/>
  <w15:docId w15:val="{C5A7A3AB-BD53-4C0A-B3C8-80B792F47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64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643"/>
    <w:pPr>
      <w:ind w:left="720"/>
      <w:contextualSpacing/>
    </w:pPr>
  </w:style>
  <w:style w:type="character" w:customStyle="1" w:styleId="hps">
    <w:name w:val="hps"/>
    <w:rsid w:val="00C67643"/>
  </w:style>
  <w:style w:type="character" w:customStyle="1" w:styleId="atn">
    <w:name w:val="atn"/>
    <w:basedOn w:val="DefaultParagraphFont"/>
    <w:rsid w:val="00C67643"/>
  </w:style>
  <w:style w:type="character" w:styleId="Hyperlink">
    <w:name w:val="Hyperlink"/>
    <w:basedOn w:val="DefaultParagraphFont"/>
    <w:uiPriority w:val="99"/>
    <w:unhideWhenUsed/>
    <w:rsid w:val="00873D5B"/>
    <w:rPr>
      <w:color w:val="0000FF" w:themeColor="hyperlink"/>
      <w:u w:val="single"/>
    </w:rPr>
  </w:style>
  <w:style w:type="paragraph" w:styleId="Header">
    <w:name w:val="header"/>
    <w:basedOn w:val="Normal"/>
    <w:link w:val="HeaderChar"/>
    <w:uiPriority w:val="99"/>
    <w:unhideWhenUsed/>
    <w:rsid w:val="008B1AF4"/>
    <w:pPr>
      <w:tabs>
        <w:tab w:val="center" w:pos="4536"/>
        <w:tab w:val="right" w:pos="9072"/>
      </w:tabs>
      <w:spacing w:after="0" w:line="240" w:lineRule="auto"/>
    </w:pPr>
  </w:style>
  <w:style w:type="character" w:customStyle="1" w:styleId="HeaderChar">
    <w:name w:val="Header Char"/>
    <w:basedOn w:val="DefaultParagraphFont"/>
    <w:link w:val="Header"/>
    <w:uiPriority w:val="99"/>
    <w:rsid w:val="008B1AF4"/>
    <w:rPr>
      <w:rFonts w:ascii="Calibri" w:eastAsia="Calibri" w:hAnsi="Calibri" w:cs="Times New Roman"/>
    </w:rPr>
  </w:style>
  <w:style w:type="paragraph" w:styleId="Footer">
    <w:name w:val="footer"/>
    <w:basedOn w:val="Normal"/>
    <w:link w:val="FooterChar"/>
    <w:uiPriority w:val="99"/>
    <w:unhideWhenUsed/>
    <w:rsid w:val="008B1AF4"/>
    <w:pPr>
      <w:tabs>
        <w:tab w:val="center" w:pos="4536"/>
        <w:tab w:val="right" w:pos="9072"/>
      </w:tabs>
      <w:spacing w:after="0" w:line="240" w:lineRule="auto"/>
    </w:pPr>
  </w:style>
  <w:style w:type="character" w:customStyle="1" w:styleId="FooterChar">
    <w:name w:val="Footer Char"/>
    <w:basedOn w:val="DefaultParagraphFont"/>
    <w:link w:val="Footer"/>
    <w:uiPriority w:val="99"/>
    <w:rsid w:val="008B1AF4"/>
    <w:rPr>
      <w:rFonts w:ascii="Calibri" w:eastAsia="Calibri" w:hAnsi="Calibri" w:cs="Times New Roman"/>
    </w:rPr>
  </w:style>
  <w:style w:type="paragraph" w:styleId="BalloonText">
    <w:name w:val="Balloon Text"/>
    <w:basedOn w:val="Normal"/>
    <w:link w:val="BalloonTextChar"/>
    <w:uiPriority w:val="99"/>
    <w:semiHidden/>
    <w:unhideWhenUsed/>
    <w:rsid w:val="00A168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817"/>
    <w:rPr>
      <w:rFonts w:ascii="Tahoma" w:eastAsia="Calibri" w:hAnsi="Tahoma" w:cs="Tahoma"/>
      <w:sz w:val="16"/>
      <w:szCs w:val="16"/>
    </w:rPr>
  </w:style>
  <w:style w:type="paragraph" w:styleId="FootnoteText">
    <w:name w:val="footnote text"/>
    <w:basedOn w:val="Normal"/>
    <w:link w:val="FootnoteTextChar"/>
    <w:uiPriority w:val="99"/>
    <w:unhideWhenUsed/>
    <w:rsid w:val="00203D46"/>
    <w:pPr>
      <w:spacing w:after="0" w:line="240" w:lineRule="auto"/>
    </w:pPr>
    <w:rPr>
      <w:sz w:val="20"/>
      <w:szCs w:val="20"/>
    </w:rPr>
  </w:style>
  <w:style w:type="character" w:customStyle="1" w:styleId="FootnoteTextChar">
    <w:name w:val="Footnote Text Char"/>
    <w:basedOn w:val="DefaultParagraphFont"/>
    <w:link w:val="FootnoteText"/>
    <w:uiPriority w:val="99"/>
    <w:rsid w:val="00203D46"/>
    <w:rPr>
      <w:rFonts w:ascii="Calibri" w:eastAsia="Calibri" w:hAnsi="Calibri" w:cs="Times New Roman"/>
      <w:sz w:val="20"/>
      <w:szCs w:val="20"/>
    </w:rPr>
  </w:style>
  <w:style w:type="character" w:customStyle="1" w:styleId="tli1">
    <w:name w:val="tli1"/>
    <w:basedOn w:val="DefaultParagraphFont"/>
    <w:rsid w:val="00203D46"/>
  </w:style>
  <w:style w:type="character" w:styleId="FootnoteReference">
    <w:name w:val="footnote reference"/>
    <w:basedOn w:val="DefaultParagraphFont"/>
    <w:uiPriority w:val="99"/>
    <w:unhideWhenUsed/>
    <w:rsid w:val="00203D46"/>
    <w:rPr>
      <w:vertAlign w:val="superscript"/>
    </w:rPr>
  </w:style>
  <w:style w:type="character" w:customStyle="1" w:styleId="tal1">
    <w:name w:val="tal1"/>
    <w:basedOn w:val="DefaultParagraphFont"/>
    <w:rsid w:val="008D40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pne.ro/job-announcements.ph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ipne.ro/job-announcements.ph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ipne.ro/job-announcements.php" TargetMode="External"/><Relationship Id="rId5" Type="http://schemas.openxmlformats.org/officeDocument/2006/relationships/footnotes" Target="footnotes.xml"/><Relationship Id="rId10" Type="http://schemas.openxmlformats.org/officeDocument/2006/relationships/hyperlink" Target="mailto:resum@nipne.ro" TargetMode="External"/><Relationship Id="rId4" Type="http://schemas.openxmlformats.org/officeDocument/2006/relationships/webSettings" Target="webSettings.xml"/><Relationship Id="rId9" Type="http://schemas.openxmlformats.org/officeDocument/2006/relationships/hyperlink" Target="https://www.nipne.ro/job-announcements.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1727</Words>
  <Characters>9847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 Stoicea</dc:creator>
  <cp:lastModifiedBy>user</cp:lastModifiedBy>
  <cp:revision>3</cp:revision>
  <cp:lastPrinted>2023-12-21T10:25:00Z</cp:lastPrinted>
  <dcterms:created xsi:type="dcterms:W3CDTF">2023-12-07T15:31:00Z</dcterms:created>
  <dcterms:modified xsi:type="dcterms:W3CDTF">2023-12-21T10:29:00Z</dcterms:modified>
</cp:coreProperties>
</file>