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7F3E" w14:textId="77777777" w:rsidR="0020145D" w:rsidRPr="004B1FCA" w:rsidRDefault="004C60BB" w:rsidP="004C6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4B1FCA">
        <w:rPr>
          <w:rFonts w:ascii="Calibri" w:hAnsi="Calibri" w:cs="Calibri"/>
          <w:bCs/>
          <w:i/>
        </w:rPr>
        <w:t>Anexa 3</w:t>
      </w:r>
    </w:p>
    <w:tbl>
      <w:tblPr>
        <w:tblpPr w:leftFromText="180" w:rightFromText="180" w:horzAnchor="margin" w:tblpY="630"/>
        <w:tblW w:w="5259" w:type="pct"/>
        <w:tblLook w:val="01E0" w:firstRow="1" w:lastRow="1" w:firstColumn="1" w:lastColumn="1" w:noHBand="0" w:noVBand="0"/>
      </w:tblPr>
      <w:tblGrid>
        <w:gridCol w:w="4236"/>
        <w:gridCol w:w="938"/>
        <w:gridCol w:w="5087"/>
      </w:tblGrid>
      <w:tr w:rsidR="0020145D" w:rsidRPr="00525EE8" w14:paraId="6560EFAB" w14:textId="77777777" w:rsidTr="0018175C">
        <w:trPr>
          <w:trHeight w:val="814"/>
        </w:trPr>
        <w:tc>
          <w:tcPr>
            <w:tcW w:w="2064" w:type="pct"/>
          </w:tcPr>
          <w:p w14:paraId="5A8038C0" w14:textId="77777777" w:rsidR="0020145D" w:rsidRP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525EE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14:paraId="040E05AE" w14:textId="77777777" w:rsidR="0020145D" w:rsidRP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14:paraId="28FC9537" w14:textId="77777777" w:rsid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</w:p>
          <w:p w14:paraId="7CF530E0" w14:textId="77777777" w:rsidR="0020145D" w:rsidRPr="00525EE8" w:rsidRDefault="0020145D" w:rsidP="004B1FC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 de </w:t>
            </w:r>
            <w:r w:rsidR="00B1757E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Ingineria și Aplicațiile Laserilor și Acceleratorilor</w:t>
            </w:r>
          </w:p>
        </w:tc>
      </w:tr>
      <w:tr w:rsidR="0020145D" w:rsidRPr="00525EE8" w14:paraId="2AD83236" w14:textId="77777777" w:rsidTr="0018175C">
        <w:trPr>
          <w:trHeight w:val="588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52D75B58" w14:textId="77777777" w:rsidR="0020145D" w:rsidRPr="00525EE8" w:rsidRDefault="0020145D" w:rsidP="00525EE8">
            <w:pPr>
              <w:ind w:right="439"/>
              <w:jc w:val="right"/>
              <w:rPr>
                <w:rFonts w:ascii="Calibri" w:hAnsi="Calibri" w:cs="Calibri"/>
                <w:b/>
                <w:bCs/>
                <w:iCs/>
                <w:color w:val="000080"/>
              </w:rPr>
            </w:pPr>
            <w:r w:rsidRPr="00525EE8">
              <w:rPr>
                <w:rFonts w:ascii="Calibri" w:hAnsi="Calibri" w:cs="Calibri"/>
                <w:b/>
                <w:color w:val="000080"/>
              </w:rPr>
              <w:t xml:space="preserve">                                                                              </w:t>
            </w:r>
            <w:r w:rsidR="00525EE8">
              <w:rPr>
                <w:rFonts w:ascii="Calibri" w:hAnsi="Calibri" w:cs="Calibri"/>
                <w:b/>
                <w:color w:val="000080"/>
              </w:rPr>
              <w:t xml:space="preserve">  </w:t>
            </w:r>
            <w:r w:rsidRPr="00525EE8">
              <w:rPr>
                <w:rFonts w:ascii="Calibri" w:hAnsi="Calibri" w:cs="Calibri"/>
                <w:b/>
                <w:color w:val="000080"/>
              </w:rPr>
              <w:t xml:space="preserve">Contractul de studii universitare </w:t>
            </w:r>
            <w:r w:rsidRPr="00525EE8">
              <w:rPr>
                <w:rFonts w:ascii="Calibri" w:hAnsi="Calibri" w:cs="Calibri"/>
                <w:b/>
                <w:color w:val="000080"/>
              </w:rPr>
              <w:br/>
              <w:t xml:space="preserve">                                                                              de doctorat nr. .............................</w:t>
            </w:r>
          </w:p>
        </w:tc>
      </w:tr>
    </w:tbl>
    <w:p w14:paraId="430B0308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8801357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472A463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PROCES-VERBAL</w:t>
      </w:r>
    </w:p>
    <w:p w14:paraId="3D190AC9" w14:textId="77777777" w:rsidR="0020145D" w:rsidRDefault="0020145D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din data de .................................</w:t>
      </w:r>
    </w:p>
    <w:p w14:paraId="04BF89EE" w14:textId="77777777" w:rsidR="00525EE8" w:rsidRPr="00525EE8" w:rsidRDefault="00525EE8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1B18D2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privind susținerea în fața conducătorului de doctorat și a comisiei de îndrumare a tezei de doctorat și 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AVIZUL </w:t>
      </w:r>
      <w:r w:rsidRPr="00525EE8">
        <w:rPr>
          <w:rFonts w:ascii="Calibri" w:hAnsi="Calibri" w:cs="Calibri"/>
          <w:sz w:val="24"/>
          <w:szCs w:val="24"/>
        </w:rPr>
        <w:t>în vederea depunerii tezei de doctorat la Biroul Doctorate, pentru organizarea susținerii publice:</w:t>
      </w:r>
    </w:p>
    <w:p w14:paraId="01941453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Titlul tezei de doctorat: …………………………………….......................................................</w:t>
      </w:r>
    </w:p>
    <w:p w14:paraId="28DC5413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……………………………………………………………………………………......................</w:t>
      </w:r>
    </w:p>
    <w:p w14:paraId="27921EEB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Autorul: ………………………………………………………………………….......................</w:t>
      </w:r>
    </w:p>
    <w:p w14:paraId="2BB8DD53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ind w:left="-270" w:right="-648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Anul înmatriculării: ………………………</w:t>
      </w:r>
    </w:p>
    <w:p w14:paraId="6E0F80F8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 de doctorat: ………………………………………………….……........................</w:t>
      </w:r>
    </w:p>
    <w:p w14:paraId="63D39B0C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Domeniul de doctorat: …………………………………………………….…….......................</w:t>
      </w:r>
    </w:p>
    <w:p w14:paraId="47F001A3" w14:textId="77777777" w:rsid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Ș</w:t>
      </w:r>
      <w:r w:rsidR="00525EE8">
        <w:rPr>
          <w:rFonts w:ascii="Calibri" w:hAnsi="Calibri" w:cs="Calibri"/>
          <w:sz w:val="24"/>
          <w:szCs w:val="24"/>
        </w:rPr>
        <w:t xml:space="preserve">coala doctorală </w:t>
      </w:r>
      <w:r w:rsidR="00525EE8" w:rsidRPr="00525EE8">
        <w:rPr>
          <w:rFonts w:ascii="Calibri" w:hAnsi="Calibri" w:cs="Calibri"/>
          <w:sz w:val="24"/>
          <w:szCs w:val="24"/>
        </w:rPr>
        <w:t xml:space="preserve">de </w:t>
      </w:r>
      <w:r w:rsidR="00B1757E">
        <w:rPr>
          <w:rFonts w:ascii="Calibri" w:hAnsi="Calibri" w:cs="Calibri"/>
          <w:sz w:val="24"/>
          <w:szCs w:val="24"/>
        </w:rPr>
        <w:t>Ingineria și Aplicațiile Laserilor ș</w:t>
      </w:r>
      <w:r w:rsidR="00B1757E">
        <w:rPr>
          <w:rFonts w:ascii="Calibri" w:hAnsi="Calibri" w:cs="Calibri"/>
          <w:sz w:val="24"/>
          <w:szCs w:val="24"/>
        </w:rPr>
        <w:t>i Acceleratorilor</w:t>
      </w:r>
    </w:p>
    <w:p w14:paraId="5D7BA1BB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La susținere au participat conducătorul de doctorat, membrii comisiei de îndrumare, precum și următoarele persoane (din grupul de cercetare al conducatorului de doctorat):</w:t>
      </w:r>
    </w:p>
    <w:p w14:paraId="6AF862C4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(se nominalizează și se menționează titlul științific/calitatea de student-doctorand)</w:t>
      </w:r>
    </w:p>
    <w:p w14:paraId="55F1DF41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25EE8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  <w:r w:rsidR="00307C3B">
        <w:rPr>
          <w:rFonts w:ascii="Calibri" w:hAnsi="Calibri" w:cs="Calibri"/>
          <w:sz w:val="24"/>
          <w:szCs w:val="24"/>
        </w:rPr>
        <w:t>...............................</w:t>
      </w:r>
    </w:p>
    <w:p w14:paraId="3B0EA9BD" w14:textId="77777777" w:rsidR="0020145D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Studentul-doctorand a prezentat teza și, în urma analizei acesteia și a discuțiilor purtate,  c</w:t>
      </w:r>
      <w:r w:rsidRPr="00525EE8">
        <w:rPr>
          <w:rFonts w:ascii="Calibri" w:hAnsi="Calibri" w:cs="Calibri"/>
          <w:bCs/>
          <w:sz w:val="24"/>
          <w:szCs w:val="24"/>
        </w:rPr>
        <w:t>onducătorul de doctorat și membrii comisiei de îndrumare au decis următoarele</w:t>
      </w:r>
      <w:r w:rsidRPr="00525EE8">
        <w:rPr>
          <w:rFonts w:ascii="Calibri" w:hAnsi="Calibri" w:cs="Calibri"/>
          <w:sz w:val="24"/>
          <w:szCs w:val="24"/>
        </w:rPr>
        <w:t>:</w:t>
      </w:r>
    </w:p>
    <w:p w14:paraId="3C928B6E" w14:textId="77777777" w:rsidR="00525EE8" w:rsidRPr="00525EE8" w:rsidRDefault="00525EE8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2790"/>
        <w:gridCol w:w="1080"/>
      </w:tblGrid>
      <w:tr w:rsidR="0020145D" w:rsidRPr="00525EE8" w14:paraId="108B7D16" w14:textId="77777777" w:rsidTr="00F91BBE">
        <w:tc>
          <w:tcPr>
            <w:tcW w:w="3258" w:type="dxa"/>
          </w:tcPr>
          <w:p w14:paraId="5CFBD7A5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 xml:space="preserve">   Nume si prenume</w:t>
            </w:r>
          </w:p>
        </w:tc>
        <w:tc>
          <w:tcPr>
            <w:tcW w:w="2790" w:type="dxa"/>
          </w:tcPr>
          <w:p w14:paraId="448CC93B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>Calitatea: Conducator  doctorat /membru comisia de indrumare</w:t>
            </w:r>
          </w:p>
        </w:tc>
        <w:tc>
          <w:tcPr>
            <w:tcW w:w="2790" w:type="dxa"/>
          </w:tcPr>
          <w:p w14:paraId="6810B2AD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>Acordul exprimat in legatura cu sustinerea publica: DA sau NU</w:t>
            </w:r>
          </w:p>
        </w:tc>
        <w:tc>
          <w:tcPr>
            <w:tcW w:w="1080" w:type="dxa"/>
          </w:tcPr>
          <w:p w14:paraId="63A3734F" w14:textId="77777777" w:rsidR="0020145D" w:rsidRPr="00307C3B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7C3B">
              <w:rPr>
                <w:rFonts w:ascii="Calibri" w:hAnsi="Calibri" w:cs="Calibri"/>
                <w:sz w:val="18"/>
                <w:szCs w:val="18"/>
              </w:rPr>
              <w:t>Semnatura</w:t>
            </w:r>
          </w:p>
        </w:tc>
      </w:tr>
      <w:tr w:rsidR="0020145D" w:rsidRPr="00525EE8" w14:paraId="519E4ED7" w14:textId="77777777" w:rsidTr="00F91BBE">
        <w:tc>
          <w:tcPr>
            <w:tcW w:w="3258" w:type="dxa"/>
          </w:tcPr>
          <w:p w14:paraId="524A713C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E6E623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Conducator de doctorat</w:t>
            </w:r>
          </w:p>
        </w:tc>
        <w:tc>
          <w:tcPr>
            <w:tcW w:w="2790" w:type="dxa"/>
          </w:tcPr>
          <w:p w14:paraId="1117904E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07ADAB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14:paraId="7D170AE4" w14:textId="77777777" w:rsidTr="00F91BBE">
        <w:tc>
          <w:tcPr>
            <w:tcW w:w="3258" w:type="dxa"/>
          </w:tcPr>
          <w:p w14:paraId="41436027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CC8E09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 xml:space="preserve">Membru </w:t>
            </w:r>
          </w:p>
        </w:tc>
        <w:tc>
          <w:tcPr>
            <w:tcW w:w="2790" w:type="dxa"/>
          </w:tcPr>
          <w:p w14:paraId="5271CF40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28BE3C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14:paraId="478E45DC" w14:textId="77777777" w:rsidTr="00F91BBE">
        <w:tc>
          <w:tcPr>
            <w:tcW w:w="3258" w:type="dxa"/>
          </w:tcPr>
          <w:p w14:paraId="7809B9D8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82B9EC3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Membru</w:t>
            </w:r>
          </w:p>
        </w:tc>
        <w:tc>
          <w:tcPr>
            <w:tcW w:w="2790" w:type="dxa"/>
          </w:tcPr>
          <w:p w14:paraId="2C766C18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1D929C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14:paraId="01A20A58" w14:textId="77777777" w:rsidTr="00F91BBE">
        <w:tc>
          <w:tcPr>
            <w:tcW w:w="3258" w:type="dxa"/>
          </w:tcPr>
          <w:p w14:paraId="381AE4EF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ACD80C2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Membru</w:t>
            </w:r>
          </w:p>
        </w:tc>
        <w:tc>
          <w:tcPr>
            <w:tcW w:w="2790" w:type="dxa"/>
          </w:tcPr>
          <w:p w14:paraId="38D18DCF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3A1770" w14:textId="77777777"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737F9A" w14:textId="77777777" w:rsidR="00525EE8" w:rsidRDefault="00525EE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F3022D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S-au făcut următoarele observații și recomandări:</w:t>
      </w:r>
    </w:p>
    <w:p w14:paraId="6AA7455F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D433A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S-a hotărât(se marchează cu × hotărârea adoptată):</w:t>
      </w:r>
    </w:p>
    <w:p w14:paraId="33A8C942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 acordarea avizului favorabil pentru depunerea oficială a tezei și organizarea susținerii publice.</w:t>
      </w:r>
    </w:p>
    <w:p w14:paraId="6D3DC3DD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 neacordarea avizului pentru ca teza de doctorat să fie depusă oficial și susținută public din următoarele motive :</w:t>
      </w:r>
    </w:p>
    <w:p w14:paraId="758FDBC9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F9A71" w14:textId="77777777"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Conducătorul de doctorat propune refacerea tezei până la data de………………., urmând ca teza să fie reanalizată atât în ceea ce privește similitudinile cât și de către comisia de îndrumare.</w:t>
      </w:r>
    </w:p>
    <w:p w14:paraId="4504B499" w14:textId="77777777" w:rsidR="00367A6F" w:rsidRPr="00525EE8" w:rsidRDefault="00367A6F" w:rsidP="004B1FCA">
      <w:pPr>
        <w:rPr>
          <w:rFonts w:ascii="Calibri" w:eastAsia="Times New Roman" w:hAnsi="Calibri" w:cs="Calibri"/>
          <w:lang w:eastAsia="ro-RO"/>
        </w:rPr>
      </w:pP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B1FCA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730DA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1757E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86D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Raportaru  Mihaela Carina</cp:lastModifiedBy>
  <cp:revision>4</cp:revision>
  <cp:lastPrinted>2016-11-15T13:50:00Z</cp:lastPrinted>
  <dcterms:created xsi:type="dcterms:W3CDTF">2017-03-21T09:17:00Z</dcterms:created>
  <dcterms:modified xsi:type="dcterms:W3CDTF">2018-12-15T08:06:00Z</dcterms:modified>
</cp:coreProperties>
</file>